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880" w:rsidRPr="0025533E" w:rsidRDefault="004D6880" w:rsidP="004D6880">
      <w:pPr>
        <w:spacing w:after="0" w:line="240" w:lineRule="auto"/>
        <w:rPr>
          <w:rFonts w:ascii="Times New Roman" w:hAnsi="Times New Roman"/>
          <w:b/>
          <w:caps/>
          <w:sz w:val="20"/>
          <w:szCs w:val="20"/>
        </w:rPr>
      </w:pPr>
    </w:p>
    <w:p w:rsidR="00CD3AB6" w:rsidRDefault="00CD3AB6" w:rsidP="00CD3AB6">
      <w:pPr>
        <w:spacing w:after="0" w:line="240" w:lineRule="auto"/>
        <w:rPr>
          <w:rFonts w:ascii="Times New Roman" w:hAnsi="Times New Roman"/>
          <w:b/>
          <w:caps/>
          <w:sz w:val="20"/>
          <w:szCs w:val="20"/>
        </w:rPr>
      </w:pPr>
    </w:p>
    <w:p w:rsidR="004D6880" w:rsidRPr="0025533E" w:rsidRDefault="004D6880" w:rsidP="004D6880">
      <w:pPr>
        <w:spacing w:after="0" w:line="240" w:lineRule="auto"/>
        <w:jc w:val="center"/>
        <w:rPr>
          <w:rFonts w:ascii="Times New Roman" w:hAnsi="Times New Roman"/>
          <w:b/>
          <w:caps/>
          <w:sz w:val="20"/>
          <w:szCs w:val="20"/>
        </w:rPr>
      </w:pPr>
      <w:r w:rsidRPr="0025533E">
        <w:rPr>
          <w:rFonts w:ascii="Times New Roman" w:hAnsi="Times New Roman"/>
          <w:b/>
          <w:caps/>
          <w:sz w:val="20"/>
          <w:szCs w:val="20"/>
        </w:rPr>
        <w:t>Муниципальное БЮДЖЕТНОЕ ОБЩЕобразовательное учреждение</w:t>
      </w:r>
    </w:p>
    <w:p w:rsidR="004D6880" w:rsidRPr="0025533E" w:rsidRDefault="004D6880" w:rsidP="004D6880">
      <w:pPr>
        <w:spacing w:after="0" w:line="240" w:lineRule="auto"/>
        <w:jc w:val="center"/>
        <w:rPr>
          <w:rFonts w:ascii="Times New Roman" w:hAnsi="Times New Roman"/>
          <w:b/>
          <w:caps/>
          <w:sz w:val="20"/>
          <w:szCs w:val="20"/>
        </w:rPr>
      </w:pPr>
      <w:r w:rsidRPr="0025533E">
        <w:rPr>
          <w:rFonts w:ascii="Times New Roman" w:hAnsi="Times New Roman"/>
          <w:b/>
          <w:caps/>
          <w:sz w:val="20"/>
          <w:szCs w:val="20"/>
        </w:rPr>
        <w:t xml:space="preserve"> города Костромы «средняя общеобразовательная школа № 18» </w:t>
      </w:r>
    </w:p>
    <w:p w:rsidR="004D6880" w:rsidRPr="0025533E" w:rsidRDefault="004D6880" w:rsidP="004D6880">
      <w:pPr>
        <w:spacing w:after="0" w:line="240" w:lineRule="auto"/>
        <w:jc w:val="center"/>
        <w:rPr>
          <w:rFonts w:ascii="Times New Roman" w:hAnsi="Times New Roman"/>
          <w:b/>
          <w:caps/>
          <w:sz w:val="20"/>
          <w:szCs w:val="20"/>
        </w:rPr>
      </w:pPr>
    </w:p>
    <w:tbl>
      <w:tblPr>
        <w:tblStyle w:val="a5"/>
        <w:tblW w:w="0" w:type="auto"/>
        <w:tblInd w:w="-601" w:type="dxa"/>
        <w:tblLook w:val="04A0"/>
      </w:tblPr>
      <w:tblGrid>
        <w:gridCol w:w="5104"/>
        <w:gridCol w:w="4961"/>
      </w:tblGrid>
      <w:tr w:rsidR="005553AD" w:rsidRPr="00933873" w:rsidTr="005553AD">
        <w:trPr>
          <w:trHeight w:val="2228"/>
        </w:trPr>
        <w:tc>
          <w:tcPr>
            <w:tcW w:w="5104" w:type="dxa"/>
          </w:tcPr>
          <w:p w:rsidR="00E46EEE" w:rsidRDefault="00E46EEE" w:rsidP="0055004D">
            <w:pPr>
              <w:jc w:val="center"/>
              <w:rPr>
                <w:rFonts w:ascii="Times New Roman" w:hAnsi="Times New Roman"/>
                <w:sz w:val="24"/>
                <w:szCs w:val="24"/>
              </w:rPr>
            </w:pPr>
            <w:r>
              <w:rPr>
                <w:rFonts w:ascii="Times New Roman" w:hAnsi="Times New Roman"/>
                <w:sz w:val="24"/>
                <w:szCs w:val="24"/>
              </w:rPr>
              <w:t>«Согласовано»</w:t>
            </w:r>
          </w:p>
          <w:p w:rsidR="005553AD" w:rsidRPr="005553AD" w:rsidRDefault="005553AD" w:rsidP="0055004D">
            <w:pPr>
              <w:jc w:val="center"/>
              <w:rPr>
                <w:rFonts w:ascii="Times New Roman" w:hAnsi="Times New Roman"/>
                <w:sz w:val="24"/>
                <w:szCs w:val="24"/>
              </w:rPr>
            </w:pPr>
            <w:r w:rsidRPr="005553AD">
              <w:rPr>
                <w:rFonts w:ascii="Times New Roman" w:hAnsi="Times New Roman"/>
                <w:sz w:val="24"/>
                <w:szCs w:val="24"/>
              </w:rPr>
              <w:t xml:space="preserve">Председатель первичной профсоюзной организации  муниципального бюджетного общеобразовательного учреждения  </w:t>
            </w:r>
          </w:p>
          <w:p w:rsidR="005553AD" w:rsidRPr="005553AD" w:rsidRDefault="005553AD" w:rsidP="0055004D">
            <w:pPr>
              <w:jc w:val="center"/>
              <w:rPr>
                <w:rFonts w:ascii="Times New Roman" w:hAnsi="Times New Roman"/>
                <w:sz w:val="24"/>
                <w:szCs w:val="24"/>
              </w:rPr>
            </w:pPr>
            <w:r w:rsidRPr="005553AD">
              <w:rPr>
                <w:rFonts w:ascii="Times New Roman" w:hAnsi="Times New Roman"/>
                <w:sz w:val="24"/>
                <w:szCs w:val="24"/>
              </w:rPr>
              <w:t>города Костромы</w:t>
            </w:r>
          </w:p>
          <w:p w:rsidR="005553AD" w:rsidRPr="005553AD" w:rsidRDefault="005553AD" w:rsidP="0055004D">
            <w:pPr>
              <w:jc w:val="center"/>
              <w:rPr>
                <w:rFonts w:ascii="Times New Roman" w:hAnsi="Times New Roman"/>
                <w:sz w:val="24"/>
                <w:szCs w:val="24"/>
              </w:rPr>
            </w:pPr>
            <w:r w:rsidRPr="005553AD">
              <w:rPr>
                <w:rFonts w:ascii="Times New Roman" w:hAnsi="Times New Roman"/>
                <w:sz w:val="24"/>
                <w:szCs w:val="24"/>
              </w:rPr>
              <w:t xml:space="preserve"> «Средняя общеобразовательная школа № 18»»</w:t>
            </w:r>
          </w:p>
          <w:p w:rsidR="005553AD" w:rsidRPr="005553AD" w:rsidRDefault="005553AD" w:rsidP="0055004D">
            <w:pPr>
              <w:jc w:val="center"/>
              <w:rPr>
                <w:rFonts w:ascii="Times New Roman" w:hAnsi="Times New Roman"/>
                <w:sz w:val="24"/>
                <w:szCs w:val="24"/>
              </w:rPr>
            </w:pPr>
            <w:r w:rsidRPr="005553AD">
              <w:rPr>
                <w:rFonts w:ascii="Times New Roman" w:hAnsi="Times New Roman"/>
                <w:sz w:val="24"/>
                <w:szCs w:val="24"/>
              </w:rPr>
              <w:t xml:space="preserve">__________________ Н.А.Акатова                                                                      </w:t>
            </w:r>
          </w:p>
          <w:p w:rsidR="005553AD" w:rsidRPr="005553AD" w:rsidRDefault="005553AD" w:rsidP="0055004D">
            <w:pPr>
              <w:jc w:val="center"/>
              <w:rPr>
                <w:rFonts w:ascii="Times New Roman" w:hAnsi="Times New Roman"/>
                <w:sz w:val="24"/>
                <w:szCs w:val="24"/>
              </w:rPr>
            </w:pPr>
          </w:p>
          <w:p w:rsidR="005553AD" w:rsidRPr="005553AD" w:rsidRDefault="005553AD" w:rsidP="005979C1">
            <w:pPr>
              <w:jc w:val="center"/>
              <w:rPr>
                <w:rFonts w:ascii="Times New Roman" w:hAnsi="Times New Roman"/>
                <w:b/>
                <w:caps/>
                <w:sz w:val="24"/>
                <w:szCs w:val="24"/>
              </w:rPr>
            </w:pPr>
            <w:r w:rsidRPr="005553AD">
              <w:rPr>
                <w:rFonts w:ascii="Times New Roman" w:hAnsi="Times New Roman"/>
                <w:sz w:val="24"/>
                <w:szCs w:val="24"/>
              </w:rPr>
              <w:t>«</w:t>
            </w:r>
            <w:r w:rsidR="005979C1">
              <w:rPr>
                <w:rFonts w:ascii="Times New Roman" w:hAnsi="Times New Roman"/>
                <w:sz w:val="24"/>
                <w:szCs w:val="24"/>
              </w:rPr>
              <w:t>30</w:t>
            </w:r>
            <w:r w:rsidRPr="005553AD">
              <w:rPr>
                <w:rFonts w:ascii="Times New Roman" w:hAnsi="Times New Roman"/>
                <w:sz w:val="24"/>
                <w:szCs w:val="24"/>
              </w:rPr>
              <w:t xml:space="preserve"> »        ноября      2020 г.</w:t>
            </w:r>
          </w:p>
        </w:tc>
        <w:tc>
          <w:tcPr>
            <w:tcW w:w="4961" w:type="dxa"/>
          </w:tcPr>
          <w:p w:rsidR="00E46EEE" w:rsidRDefault="00E46EEE" w:rsidP="0055004D">
            <w:pPr>
              <w:tabs>
                <w:tab w:val="left" w:pos="5387"/>
                <w:tab w:val="left" w:pos="5529"/>
              </w:tabs>
              <w:jc w:val="center"/>
              <w:rPr>
                <w:rFonts w:ascii="Times New Roman" w:hAnsi="Times New Roman"/>
                <w:sz w:val="24"/>
                <w:szCs w:val="24"/>
              </w:rPr>
            </w:pPr>
            <w:r>
              <w:rPr>
                <w:rFonts w:ascii="Times New Roman" w:hAnsi="Times New Roman"/>
                <w:sz w:val="24"/>
                <w:szCs w:val="24"/>
              </w:rPr>
              <w:t>«Утверждаю»</w:t>
            </w:r>
          </w:p>
          <w:p w:rsidR="005553AD" w:rsidRPr="005553AD" w:rsidRDefault="005553AD" w:rsidP="0055004D">
            <w:pPr>
              <w:tabs>
                <w:tab w:val="left" w:pos="5387"/>
                <w:tab w:val="left" w:pos="5529"/>
              </w:tabs>
              <w:jc w:val="center"/>
              <w:rPr>
                <w:rFonts w:ascii="Times New Roman" w:hAnsi="Times New Roman"/>
                <w:sz w:val="24"/>
                <w:szCs w:val="24"/>
              </w:rPr>
            </w:pPr>
            <w:r w:rsidRPr="005553AD">
              <w:rPr>
                <w:rFonts w:ascii="Times New Roman" w:hAnsi="Times New Roman"/>
                <w:sz w:val="24"/>
                <w:szCs w:val="24"/>
              </w:rPr>
              <w:t xml:space="preserve">Директор </w:t>
            </w:r>
          </w:p>
          <w:p w:rsidR="005553AD" w:rsidRPr="005553AD" w:rsidRDefault="005553AD" w:rsidP="0055004D">
            <w:pPr>
              <w:tabs>
                <w:tab w:val="left" w:pos="5387"/>
                <w:tab w:val="left" w:pos="5529"/>
              </w:tabs>
              <w:jc w:val="center"/>
              <w:rPr>
                <w:rFonts w:ascii="Times New Roman" w:hAnsi="Times New Roman"/>
                <w:sz w:val="24"/>
                <w:szCs w:val="24"/>
              </w:rPr>
            </w:pPr>
            <w:r w:rsidRPr="005553AD">
              <w:rPr>
                <w:rFonts w:ascii="Times New Roman" w:hAnsi="Times New Roman"/>
                <w:sz w:val="24"/>
                <w:szCs w:val="24"/>
              </w:rPr>
              <w:t>муниципального бюджетного</w:t>
            </w:r>
          </w:p>
          <w:p w:rsidR="005553AD" w:rsidRPr="005553AD" w:rsidRDefault="005553AD" w:rsidP="0055004D">
            <w:pPr>
              <w:jc w:val="center"/>
              <w:rPr>
                <w:rFonts w:ascii="Times New Roman" w:hAnsi="Times New Roman"/>
                <w:sz w:val="24"/>
                <w:szCs w:val="24"/>
              </w:rPr>
            </w:pPr>
            <w:r w:rsidRPr="005553AD">
              <w:rPr>
                <w:rFonts w:ascii="Times New Roman" w:hAnsi="Times New Roman"/>
                <w:sz w:val="24"/>
                <w:szCs w:val="24"/>
              </w:rPr>
              <w:t>общеобразовательного учреждения</w:t>
            </w:r>
          </w:p>
          <w:p w:rsidR="005553AD" w:rsidRPr="005553AD" w:rsidRDefault="005553AD" w:rsidP="0055004D">
            <w:pPr>
              <w:jc w:val="center"/>
              <w:rPr>
                <w:rFonts w:ascii="Times New Roman" w:hAnsi="Times New Roman"/>
                <w:sz w:val="24"/>
                <w:szCs w:val="24"/>
              </w:rPr>
            </w:pPr>
            <w:r w:rsidRPr="005553AD">
              <w:rPr>
                <w:rFonts w:ascii="Times New Roman" w:hAnsi="Times New Roman"/>
                <w:sz w:val="24"/>
                <w:szCs w:val="24"/>
              </w:rPr>
              <w:t>города Костромы</w:t>
            </w:r>
          </w:p>
          <w:p w:rsidR="005553AD" w:rsidRPr="005553AD" w:rsidRDefault="005553AD" w:rsidP="0055004D">
            <w:pPr>
              <w:jc w:val="center"/>
              <w:rPr>
                <w:rFonts w:ascii="Times New Roman" w:hAnsi="Times New Roman"/>
                <w:sz w:val="24"/>
                <w:szCs w:val="24"/>
              </w:rPr>
            </w:pPr>
            <w:r w:rsidRPr="005553AD">
              <w:rPr>
                <w:rFonts w:ascii="Times New Roman" w:hAnsi="Times New Roman"/>
                <w:sz w:val="24"/>
                <w:szCs w:val="24"/>
              </w:rPr>
              <w:t>«Средняя общеобразовательная школа № 18»             __________________  О.В.Данилова</w:t>
            </w:r>
          </w:p>
          <w:p w:rsidR="005553AD" w:rsidRPr="005553AD" w:rsidRDefault="005553AD" w:rsidP="0055004D">
            <w:pPr>
              <w:jc w:val="center"/>
              <w:rPr>
                <w:rFonts w:ascii="Times New Roman" w:hAnsi="Times New Roman"/>
                <w:sz w:val="24"/>
                <w:szCs w:val="24"/>
              </w:rPr>
            </w:pPr>
          </w:p>
          <w:p w:rsidR="005553AD" w:rsidRPr="005553AD" w:rsidRDefault="005553AD" w:rsidP="005979C1">
            <w:pPr>
              <w:jc w:val="center"/>
              <w:rPr>
                <w:rFonts w:ascii="Times New Roman" w:hAnsi="Times New Roman"/>
                <w:b/>
                <w:caps/>
                <w:sz w:val="24"/>
                <w:szCs w:val="24"/>
              </w:rPr>
            </w:pPr>
            <w:r w:rsidRPr="005553AD">
              <w:rPr>
                <w:rFonts w:ascii="Times New Roman" w:hAnsi="Times New Roman"/>
                <w:sz w:val="24"/>
                <w:szCs w:val="24"/>
              </w:rPr>
              <w:t xml:space="preserve">« </w:t>
            </w:r>
            <w:r w:rsidR="005979C1">
              <w:rPr>
                <w:rFonts w:ascii="Times New Roman" w:hAnsi="Times New Roman"/>
                <w:sz w:val="24"/>
                <w:szCs w:val="24"/>
              </w:rPr>
              <w:t>30</w:t>
            </w:r>
            <w:r w:rsidRPr="005553AD">
              <w:rPr>
                <w:rFonts w:ascii="Times New Roman" w:hAnsi="Times New Roman"/>
                <w:sz w:val="24"/>
                <w:szCs w:val="24"/>
              </w:rPr>
              <w:t xml:space="preserve"> »     ноября     2020 г.</w:t>
            </w:r>
          </w:p>
        </w:tc>
      </w:tr>
    </w:tbl>
    <w:p w:rsidR="004D6880" w:rsidRPr="0025533E" w:rsidRDefault="004D6880" w:rsidP="004D6880">
      <w:pPr>
        <w:spacing w:after="0" w:line="240" w:lineRule="auto"/>
        <w:jc w:val="right"/>
        <w:rPr>
          <w:rFonts w:ascii="Times New Roman" w:hAnsi="Times New Roman"/>
          <w:b/>
        </w:rPr>
      </w:pPr>
    </w:p>
    <w:p w:rsidR="004D6880" w:rsidRPr="0025533E" w:rsidRDefault="004D6880" w:rsidP="004D6880">
      <w:pPr>
        <w:spacing w:after="0" w:line="240" w:lineRule="auto"/>
        <w:jc w:val="right"/>
        <w:rPr>
          <w:rFonts w:ascii="Times New Roman" w:hAnsi="Times New Roman"/>
          <w:b/>
        </w:rPr>
      </w:pPr>
    </w:p>
    <w:p w:rsidR="004D6880" w:rsidRPr="004D6880" w:rsidRDefault="004D6880" w:rsidP="004D6880">
      <w:pPr>
        <w:pStyle w:val="ConsPlusNormal"/>
        <w:widowControl/>
        <w:jc w:val="right"/>
        <w:outlineLvl w:val="1"/>
        <w:rPr>
          <w:rFonts w:ascii="Times New Roman" w:hAnsi="Times New Roman" w:cs="Times New Roman"/>
          <w:b/>
          <w:i/>
          <w:sz w:val="28"/>
          <w:szCs w:val="28"/>
        </w:rPr>
      </w:pPr>
      <w:r w:rsidRPr="004D6880">
        <w:rPr>
          <w:rFonts w:ascii="Times New Roman" w:hAnsi="Times New Roman" w:cs="Times New Roman"/>
          <w:b/>
          <w:i/>
          <w:sz w:val="28"/>
          <w:szCs w:val="28"/>
        </w:rPr>
        <w:t>Приложение № 2</w:t>
      </w:r>
    </w:p>
    <w:p w:rsidR="004D6880" w:rsidRPr="004D6880" w:rsidRDefault="004D6880" w:rsidP="004D6880">
      <w:pPr>
        <w:spacing w:after="0" w:line="240" w:lineRule="auto"/>
        <w:jc w:val="right"/>
        <w:rPr>
          <w:rFonts w:ascii="Times New Roman" w:hAnsi="Times New Roman"/>
          <w:b/>
          <w:i/>
          <w:sz w:val="28"/>
          <w:szCs w:val="28"/>
        </w:rPr>
      </w:pPr>
      <w:r w:rsidRPr="004D6880">
        <w:rPr>
          <w:rFonts w:ascii="Times New Roman" w:hAnsi="Times New Roman"/>
          <w:b/>
          <w:i/>
          <w:sz w:val="28"/>
          <w:szCs w:val="28"/>
        </w:rPr>
        <w:t>к коллективному договору</w:t>
      </w:r>
    </w:p>
    <w:p w:rsidR="004D6880" w:rsidRPr="004D6880" w:rsidRDefault="004D6880" w:rsidP="004D6880">
      <w:pPr>
        <w:pStyle w:val="ConsPlusNormal"/>
        <w:widowControl/>
        <w:jc w:val="right"/>
        <w:rPr>
          <w:rFonts w:ascii="Times New Roman" w:hAnsi="Times New Roman" w:cs="Times New Roman"/>
          <w:b/>
          <w:i/>
          <w:sz w:val="28"/>
          <w:szCs w:val="28"/>
        </w:rPr>
      </w:pPr>
      <w:r w:rsidRPr="004D6880">
        <w:rPr>
          <w:rFonts w:ascii="Times New Roman" w:hAnsi="Times New Roman" w:cs="Times New Roman"/>
          <w:b/>
          <w:i/>
          <w:sz w:val="28"/>
          <w:szCs w:val="28"/>
        </w:rPr>
        <w:t>на 20</w:t>
      </w:r>
      <w:r w:rsidR="00242A67">
        <w:rPr>
          <w:rFonts w:ascii="Times New Roman" w:hAnsi="Times New Roman" w:cs="Times New Roman"/>
          <w:b/>
          <w:i/>
          <w:sz w:val="28"/>
          <w:szCs w:val="28"/>
        </w:rPr>
        <w:t>2</w:t>
      </w:r>
      <w:r w:rsidR="00E46EEE">
        <w:rPr>
          <w:rFonts w:ascii="Times New Roman" w:hAnsi="Times New Roman" w:cs="Times New Roman"/>
          <w:b/>
          <w:i/>
          <w:sz w:val="28"/>
          <w:szCs w:val="28"/>
        </w:rPr>
        <w:t>1</w:t>
      </w:r>
      <w:r w:rsidRPr="004D6880">
        <w:rPr>
          <w:rFonts w:ascii="Times New Roman" w:hAnsi="Times New Roman" w:cs="Times New Roman"/>
          <w:b/>
          <w:i/>
          <w:sz w:val="28"/>
          <w:szCs w:val="28"/>
        </w:rPr>
        <w:t>-202</w:t>
      </w:r>
      <w:r w:rsidR="00E46EEE">
        <w:rPr>
          <w:rFonts w:ascii="Times New Roman" w:hAnsi="Times New Roman" w:cs="Times New Roman"/>
          <w:b/>
          <w:i/>
          <w:sz w:val="28"/>
          <w:szCs w:val="28"/>
        </w:rPr>
        <w:t xml:space="preserve">3 </w:t>
      </w:r>
      <w:r w:rsidRPr="004D6880">
        <w:rPr>
          <w:rFonts w:ascii="Times New Roman" w:hAnsi="Times New Roman" w:cs="Times New Roman"/>
          <w:b/>
          <w:i/>
          <w:sz w:val="28"/>
          <w:szCs w:val="28"/>
        </w:rPr>
        <w:t>годы</w:t>
      </w:r>
    </w:p>
    <w:p w:rsidR="004D6880" w:rsidRPr="0025533E" w:rsidRDefault="004D6880" w:rsidP="004D6880">
      <w:pPr>
        <w:spacing w:after="0" w:line="240" w:lineRule="auto"/>
        <w:jc w:val="center"/>
        <w:rPr>
          <w:rFonts w:ascii="Times New Roman" w:hAnsi="Times New Roman"/>
          <w:b/>
        </w:rPr>
      </w:pPr>
    </w:p>
    <w:p w:rsidR="004D6880" w:rsidRPr="0025533E" w:rsidRDefault="004D6880" w:rsidP="004D6880">
      <w:pPr>
        <w:spacing w:after="0" w:line="240" w:lineRule="auto"/>
        <w:jc w:val="center"/>
        <w:rPr>
          <w:rFonts w:ascii="Times New Roman" w:hAnsi="Times New Roman"/>
          <w:b/>
        </w:rPr>
      </w:pPr>
    </w:p>
    <w:p w:rsidR="004D6880" w:rsidRDefault="004D6880" w:rsidP="004D6880">
      <w:pPr>
        <w:spacing w:after="0" w:line="240" w:lineRule="auto"/>
        <w:rPr>
          <w:rFonts w:ascii="Times New Roman" w:hAnsi="Times New Roman"/>
          <w:b/>
        </w:rPr>
      </w:pPr>
    </w:p>
    <w:p w:rsidR="00E46EEE" w:rsidRDefault="00E46EEE" w:rsidP="004D6880">
      <w:pPr>
        <w:spacing w:after="0" w:line="240" w:lineRule="auto"/>
        <w:rPr>
          <w:rFonts w:ascii="Times New Roman" w:hAnsi="Times New Roman"/>
          <w:b/>
        </w:rPr>
      </w:pPr>
    </w:p>
    <w:p w:rsidR="00E46EEE" w:rsidRDefault="00E46EEE" w:rsidP="004D6880">
      <w:pPr>
        <w:spacing w:after="0" w:line="240" w:lineRule="auto"/>
        <w:rPr>
          <w:rFonts w:ascii="Times New Roman" w:hAnsi="Times New Roman"/>
          <w:b/>
        </w:rPr>
      </w:pPr>
    </w:p>
    <w:p w:rsidR="00E46EEE" w:rsidRDefault="00E46EEE" w:rsidP="004D6880">
      <w:pPr>
        <w:spacing w:after="0" w:line="240" w:lineRule="auto"/>
        <w:rPr>
          <w:rFonts w:ascii="Times New Roman" w:hAnsi="Times New Roman"/>
          <w:b/>
        </w:rPr>
      </w:pPr>
    </w:p>
    <w:p w:rsidR="00E46EEE" w:rsidRPr="0025533E" w:rsidRDefault="00E46EEE" w:rsidP="004D6880">
      <w:pPr>
        <w:spacing w:after="0" w:line="240" w:lineRule="auto"/>
        <w:rPr>
          <w:rFonts w:ascii="Times New Roman" w:hAnsi="Times New Roman"/>
          <w:b/>
        </w:rPr>
      </w:pPr>
    </w:p>
    <w:p w:rsidR="004D6880" w:rsidRPr="0025533E" w:rsidRDefault="004D6880" w:rsidP="004D6880">
      <w:pPr>
        <w:spacing w:after="0" w:line="240" w:lineRule="auto"/>
        <w:jc w:val="center"/>
        <w:rPr>
          <w:rFonts w:ascii="Times New Roman" w:hAnsi="Times New Roman"/>
          <w:b/>
        </w:rPr>
      </w:pPr>
    </w:p>
    <w:p w:rsidR="004D6880" w:rsidRPr="0025533E" w:rsidRDefault="004D6880" w:rsidP="004D6880">
      <w:pPr>
        <w:spacing w:after="0" w:line="240" w:lineRule="auto"/>
        <w:jc w:val="center"/>
        <w:rPr>
          <w:rFonts w:ascii="Times New Roman" w:hAnsi="Times New Roman"/>
          <w:b/>
          <w:sz w:val="40"/>
          <w:szCs w:val="40"/>
        </w:rPr>
      </w:pPr>
      <w:r w:rsidRPr="0025533E">
        <w:rPr>
          <w:rFonts w:ascii="Times New Roman" w:hAnsi="Times New Roman"/>
          <w:b/>
          <w:sz w:val="40"/>
          <w:szCs w:val="40"/>
        </w:rPr>
        <w:t>ПОЛОЖЕНИЕ</w:t>
      </w:r>
    </w:p>
    <w:p w:rsidR="004D6880" w:rsidRPr="0025533E" w:rsidRDefault="004D6880" w:rsidP="004D6880">
      <w:pPr>
        <w:spacing w:after="0" w:line="240" w:lineRule="auto"/>
        <w:jc w:val="center"/>
        <w:rPr>
          <w:rFonts w:ascii="Times New Roman" w:hAnsi="Times New Roman"/>
          <w:sz w:val="40"/>
          <w:szCs w:val="40"/>
        </w:rPr>
      </w:pPr>
      <w:r w:rsidRPr="0025533E">
        <w:rPr>
          <w:rFonts w:ascii="Times New Roman" w:hAnsi="Times New Roman"/>
          <w:b/>
          <w:sz w:val="40"/>
          <w:szCs w:val="40"/>
        </w:rPr>
        <w:t xml:space="preserve">ОБ ОПЛАТЕ ТРУДА РАБОТНИКОВ </w:t>
      </w:r>
    </w:p>
    <w:p w:rsidR="004D6880" w:rsidRPr="0025533E" w:rsidRDefault="004D6880" w:rsidP="004D6880">
      <w:pPr>
        <w:spacing w:after="0" w:line="240" w:lineRule="auto"/>
        <w:rPr>
          <w:rFonts w:ascii="Times New Roman" w:hAnsi="Times New Roman"/>
          <w:b/>
          <w:caps/>
          <w:sz w:val="32"/>
          <w:szCs w:val="32"/>
        </w:rPr>
      </w:pPr>
    </w:p>
    <w:p w:rsidR="004D6880" w:rsidRPr="0025533E" w:rsidRDefault="004D6880" w:rsidP="004D6880">
      <w:pPr>
        <w:spacing w:after="0" w:line="240" w:lineRule="auto"/>
        <w:jc w:val="center"/>
        <w:rPr>
          <w:rFonts w:ascii="Times New Roman" w:hAnsi="Times New Roman"/>
          <w:b/>
        </w:rPr>
      </w:pPr>
    </w:p>
    <w:p w:rsidR="004D6880" w:rsidRPr="0025533E" w:rsidRDefault="004D6880" w:rsidP="004D6880">
      <w:pPr>
        <w:spacing w:after="0" w:line="240" w:lineRule="auto"/>
        <w:jc w:val="both"/>
        <w:rPr>
          <w:rFonts w:ascii="Times New Roman" w:hAnsi="Times New Roman"/>
        </w:rPr>
      </w:pPr>
    </w:p>
    <w:p w:rsidR="004D6880" w:rsidRPr="0025533E" w:rsidRDefault="004D6880" w:rsidP="004D6880">
      <w:pPr>
        <w:spacing w:after="0" w:line="240" w:lineRule="auto"/>
        <w:rPr>
          <w:rFonts w:ascii="Times New Roman" w:hAnsi="Times New Roman"/>
        </w:rPr>
      </w:pPr>
    </w:p>
    <w:p w:rsidR="004D6880" w:rsidRPr="0025533E" w:rsidRDefault="004D6880" w:rsidP="004D6880">
      <w:pPr>
        <w:spacing w:after="0" w:line="240" w:lineRule="auto"/>
        <w:rPr>
          <w:rFonts w:ascii="Times New Roman" w:hAnsi="Times New Roman"/>
        </w:rPr>
      </w:pPr>
    </w:p>
    <w:p w:rsidR="004D6880" w:rsidRDefault="004D6880" w:rsidP="004D6880">
      <w:pPr>
        <w:spacing w:after="0" w:line="240" w:lineRule="auto"/>
        <w:rPr>
          <w:rFonts w:ascii="Times New Roman" w:hAnsi="Times New Roman"/>
          <w:sz w:val="28"/>
          <w:szCs w:val="28"/>
        </w:rPr>
      </w:pPr>
      <w:r w:rsidRPr="0025533E">
        <w:rPr>
          <w:rFonts w:ascii="Times New Roman" w:hAnsi="Times New Roman"/>
          <w:sz w:val="28"/>
          <w:szCs w:val="28"/>
        </w:rPr>
        <w:tab/>
      </w:r>
      <w:r w:rsidRPr="0025533E">
        <w:rPr>
          <w:rFonts w:ascii="Times New Roman" w:hAnsi="Times New Roman"/>
          <w:sz w:val="28"/>
          <w:szCs w:val="28"/>
        </w:rPr>
        <w:tab/>
      </w:r>
      <w:r w:rsidRPr="0025533E">
        <w:rPr>
          <w:rFonts w:ascii="Times New Roman" w:hAnsi="Times New Roman"/>
          <w:sz w:val="28"/>
          <w:szCs w:val="28"/>
        </w:rPr>
        <w:tab/>
      </w:r>
      <w:r w:rsidRPr="0025533E">
        <w:rPr>
          <w:rFonts w:ascii="Times New Roman" w:hAnsi="Times New Roman"/>
          <w:sz w:val="28"/>
          <w:szCs w:val="28"/>
        </w:rPr>
        <w:tab/>
      </w:r>
      <w:r w:rsidRPr="0025533E">
        <w:rPr>
          <w:rFonts w:ascii="Times New Roman" w:hAnsi="Times New Roman"/>
          <w:sz w:val="28"/>
          <w:szCs w:val="28"/>
        </w:rPr>
        <w:tab/>
      </w:r>
    </w:p>
    <w:p w:rsidR="004D6880" w:rsidRDefault="004D6880" w:rsidP="004D6880">
      <w:pPr>
        <w:spacing w:after="0" w:line="240" w:lineRule="auto"/>
        <w:rPr>
          <w:rFonts w:ascii="Times New Roman" w:hAnsi="Times New Roman"/>
          <w:sz w:val="28"/>
          <w:szCs w:val="28"/>
        </w:rPr>
      </w:pPr>
    </w:p>
    <w:p w:rsidR="004D6880" w:rsidRDefault="004D6880" w:rsidP="004D6880">
      <w:pPr>
        <w:spacing w:after="0" w:line="240" w:lineRule="auto"/>
        <w:rPr>
          <w:rFonts w:ascii="Times New Roman" w:hAnsi="Times New Roman"/>
          <w:sz w:val="28"/>
          <w:szCs w:val="28"/>
        </w:rPr>
      </w:pPr>
    </w:p>
    <w:p w:rsidR="004D6880" w:rsidRDefault="004D6880" w:rsidP="004D6880">
      <w:pPr>
        <w:spacing w:after="0" w:line="240" w:lineRule="auto"/>
        <w:rPr>
          <w:rFonts w:ascii="Times New Roman" w:hAnsi="Times New Roman"/>
          <w:sz w:val="28"/>
          <w:szCs w:val="28"/>
        </w:rPr>
      </w:pPr>
    </w:p>
    <w:p w:rsidR="004D6880" w:rsidRDefault="004D6880" w:rsidP="004D6880">
      <w:pPr>
        <w:spacing w:after="0" w:line="240" w:lineRule="auto"/>
        <w:rPr>
          <w:rFonts w:ascii="Times New Roman" w:hAnsi="Times New Roman"/>
          <w:sz w:val="28"/>
          <w:szCs w:val="28"/>
        </w:rPr>
      </w:pPr>
    </w:p>
    <w:p w:rsidR="004D6880" w:rsidRDefault="004D6880" w:rsidP="004D6880">
      <w:pPr>
        <w:spacing w:after="0" w:line="240" w:lineRule="auto"/>
        <w:rPr>
          <w:rFonts w:ascii="Times New Roman" w:hAnsi="Times New Roman"/>
          <w:sz w:val="28"/>
          <w:szCs w:val="28"/>
        </w:rPr>
      </w:pPr>
    </w:p>
    <w:p w:rsidR="004D6880" w:rsidRDefault="004D6880" w:rsidP="004D6880">
      <w:pPr>
        <w:spacing w:after="0" w:line="240" w:lineRule="auto"/>
        <w:rPr>
          <w:rFonts w:ascii="Times New Roman" w:hAnsi="Times New Roman"/>
          <w:sz w:val="28"/>
          <w:szCs w:val="28"/>
        </w:rPr>
      </w:pPr>
    </w:p>
    <w:p w:rsidR="005553AD" w:rsidRDefault="005553AD" w:rsidP="004D6880">
      <w:pPr>
        <w:spacing w:after="0" w:line="240" w:lineRule="auto"/>
        <w:jc w:val="right"/>
        <w:rPr>
          <w:rFonts w:ascii="Times New Roman" w:hAnsi="Times New Roman"/>
          <w:sz w:val="28"/>
          <w:szCs w:val="28"/>
        </w:rPr>
      </w:pPr>
    </w:p>
    <w:p w:rsidR="005553AD" w:rsidRDefault="005553AD" w:rsidP="004D6880">
      <w:pPr>
        <w:spacing w:after="0" w:line="240" w:lineRule="auto"/>
        <w:jc w:val="right"/>
        <w:rPr>
          <w:rFonts w:ascii="Times New Roman" w:hAnsi="Times New Roman"/>
          <w:sz w:val="28"/>
          <w:szCs w:val="28"/>
        </w:rPr>
      </w:pPr>
    </w:p>
    <w:p w:rsidR="005553AD" w:rsidRDefault="005553AD" w:rsidP="004D6880">
      <w:pPr>
        <w:spacing w:after="0" w:line="240" w:lineRule="auto"/>
        <w:jc w:val="right"/>
        <w:rPr>
          <w:rFonts w:ascii="Times New Roman" w:hAnsi="Times New Roman"/>
          <w:sz w:val="28"/>
          <w:szCs w:val="28"/>
        </w:rPr>
      </w:pPr>
    </w:p>
    <w:p w:rsidR="005553AD" w:rsidRDefault="005553AD" w:rsidP="004D6880">
      <w:pPr>
        <w:spacing w:after="0" w:line="240" w:lineRule="auto"/>
        <w:jc w:val="right"/>
        <w:rPr>
          <w:rFonts w:ascii="Times New Roman" w:hAnsi="Times New Roman"/>
          <w:sz w:val="28"/>
          <w:szCs w:val="28"/>
        </w:rPr>
      </w:pPr>
    </w:p>
    <w:p w:rsidR="005553AD" w:rsidRDefault="005553AD" w:rsidP="004D6880">
      <w:pPr>
        <w:spacing w:after="0" w:line="240" w:lineRule="auto"/>
        <w:jc w:val="right"/>
        <w:rPr>
          <w:rFonts w:ascii="Times New Roman" w:hAnsi="Times New Roman"/>
          <w:sz w:val="28"/>
          <w:szCs w:val="28"/>
        </w:rPr>
      </w:pPr>
    </w:p>
    <w:p w:rsidR="005553AD" w:rsidRDefault="005553AD" w:rsidP="004D6880">
      <w:pPr>
        <w:spacing w:after="0" w:line="240" w:lineRule="auto"/>
        <w:jc w:val="right"/>
        <w:rPr>
          <w:rFonts w:ascii="Times New Roman" w:hAnsi="Times New Roman"/>
          <w:sz w:val="28"/>
          <w:szCs w:val="28"/>
        </w:rPr>
      </w:pPr>
    </w:p>
    <w:p w:rsidR="004D6880" w:rsidRPr="0025533E" w:rsidRDefault="004D6880" w:rsidP="004D6880">
      <w:pPr>
        <w:spacing w:after="0" w:line="240" w:lineRule="auto"/>
        <w:jc w:val="right"/>
        <w:rPr>
          <w:rFonts w:ascii="Times New Roman" w:hAnsi="Times New Roman"/>
          <w:sz w:val="28"/>
          <w:szCs w:val="28"/>
        </w:rPr>
      </w:pPr>
      <w:r w:rsidRPr="0025533E">
        <w:rPr>
          <w:rFonts w:ascii="Times New Roman" w:hAnsi="Times New Roman"/>
          <w:sz w:val="28"/>
          <w:szCs w:val="28"/>
        </w:rPr>
        <w:t>Принято на общем собрании  коллектива</w:t>
      </w:r>
    </w:p>
    <w:p w:rsidR="004D6880" w:rsidRPr="0025533E" w:rsidRDefault="004D6880" w:rsidP="004D6880">
      <w:pPr>
        <w:spacing w:after="0" w:line="240" w:lineRule="auto"/>
        <w:rPr>
          <w:rFonts w:ascii="Times New Roman" w:hAnsi="Times New Roman"/>
          <w:sz w:val="28"/>
          <w:szCs w:val="28"/>
        </w:rPr>
      </w:pPr>
      <w:r w:rsidRPr="0025533E">
        <w:rPr>
          <w:rFonts w:ascii="Times New Roman" w:hAnsi="Times New Roman"/>
          <w:sz w:val="28"/>
          <w:szCs w:val="28"/>
        </w:rPr>
        <w:tab/>
      </w:r>
      <w:r w:rsidRPr="0025533E">
        <w:rPr>
          <w:rFonts w:ascii="Times New Roman" w:hAnsi="Times New Roman"/>
          <w:sz w:val="28"/>
          <w:szCs w:val="28"/>
        </w:rPr>
        <w:tab/>
      </w:r>
      <w:r w:rsidRPr="0025533E">
        <w:rPr>
          <w:rFonts w:ascii="Times New Roman" w:hAnsi="Times New Roman"/>
          <w:sz w:val="28"/>
          <w:szCs w:val="28"/>
        </w:rPr>
        <w:tab/>
      </w:r>
      <w:r w:rsidRPr="0025533E">
        <w:rPr>
          <w:rFonts w:ascii="Times New Roman" w:hAnsi="Times New Roman"/>
          <w:sz w:val="28"/>
          <w:szCs w:val="28"/>
        </w:rPr>
        <w:tab/>
      </w:r>
      <w:r w:rsidRPr="0025533E">
        <w:rPr>
          <w:rFonts w:ascii="Times New Roman" w:hAnsi="Times New Roman"/>
          <w:sz w:val="28"/>
          <w:szCs w:val="28"/>
        </w:rPr>
        <w:tab/>
      </w:r>
      <w:r w:rsidR="00242A67">
        <w:rPr>
          <w:rFonts w:ascii="Times New Roman" w:hAnsi="Times New Roman"/>
          <w:sz w:val="28"/>
          <w:szCs w:val="28"/>
        </w:rPr>
        <w:t xml:space="preserve">         </w:t>
      </w:r>
      <w:r w:rsidR="00CD3AB6">
        <w:rPr>
          <w:rFonts w:ascii="Times New Roman" w:hAnsi="Times New Roman"/>
          <w:sz w:val="28"/>
          <w:szCs w:val="28"/>
        </w:rPr>
        <w:t xml:space="preserve"> </w:t>
      </w:r>
      <w:r w:rsidRPr="0025533E">
        <w:rPr>
          <w:rFonts w:ascii="Times New Roman" w:hAnsi="Times New Roman"/>
          <w:sz w:val="28"/>
          <w:szCs w:val="28"/>
        </w:rPr>
        <w:t>«</w:t>
      </w:r>
      <w:r w:rsidR="005979C1">
        <w:rPr>
          <w:rFonts w:ascii="Times New Roman" w:hAnsi="Times New Roman"/>
          <w:sz w:val="28"/>
          <w:szCs w:val="28"/>
        </w:rPr>
        <w:t>30</w:t>
      </w:r>
      <w:r w:rsidRPr="0025533E">
        <w:rPr>
          <w:rFonts w:ascii="Times New Roman" w:hAnsi="Times New Roman"/>
          <w:sz w:val="28"/>
          <w:szCs w:val="28"/>
        </w:rPr>
        <w:t xml:space="preserve">» </w:t>
      </w:r>
      <w:r w:rsidR="00242A67">
        <w:rPr>
          <w:rFonts w:ascii="Times New Roman" w:hAnsi="Times New Roman"/>
          <w:sz w:val="28"/>
          <w:szCs w:val="28"/>
        </w:rPr>
        <w:t>ноября</w:t>
      </w:r>
      <w:r>
        <w:rPr>
          <w:rFonts w:ascii="Times New Roman" w:hAnsi="Times New Roman"/>
          <w:sz w:val="28"/>
          <w:szCs w:val="28"/>
        </w:rPr>
        <w:t xml:space="preserve"> </w:t>
      </w:r>
      <w:r w:rsidRPr="0025533E">
        <w:rPr>
          <w:rFonts w:ascii="Times New Roman" w:hAnsi="Times New Roman"/>
          <w:sz w:val="28"/>
          <w:szCs w:val="28"/>
        </w:rPr>
        <w:t xml:space="preserve"> 202</w:t>
      </w:r>
      <w:r>
        <w:rPr>
          <w:rFonts w:ascii="Times New Roman" w:hAnsi="Times New Roman"/>
          <w:sz w:val="28"/>
          <w:szCs w:val="28"/>
        </w:rPr>
        <w:t>0</w:t>
      </w:r>
      <w:r w:rsidRPr="0025533E">
        <w:rPr>
          <w:rFonts w:ascii="Times New Roman" w:hAnsi="Times New Roman"/>
          <w:sz w:val="28"/>
          <w:szCs w:val="28"/>
        </w:rPr>
        <w:t xml:space="preserve"> года,</w:t>
      </w:r>
      <w:r>
        <w:rPr>
          <w:rFonts w:ascii="Times New Roman" w:hAnsi="Times New Roman"/>
          <w:sz w:val="28"/>
          <w:szCs w:val="28"/>
        </w:rPr>
        <w:t xml:space="preserve">  </w:t>
      </w:r>
      <w:r w:rsidRPr="0025533E">
        <w:rPr>
          <w:rFonts w:ascii="Times New Roman" w:hAnsi="Times New Roman"/>
          <w:sz w:val="28"/>
          <w:szCs w:val="28"/>
        </w:rPr>
        <w:t xml:space="preserve"> протокол № </w:t>
      </w:r>
      <w:r w:rsidR="00AC33C9">
        <w:rPr>
          <w:rFonts w:ascii="Times New Roman" w:hAnsi="Times New Roman"/>
          <w:sz w:val="28"/>
          <w:szCs w:val="28"/>
        </w:rPr>
        <w:t xml:space="preserve"> </w:t>
      </w:r>
      <w:r w:rsidR="005979C1">
        <w:rPr>
          <w:rFonts w:ascii="Times New Roman" w:hAnsi="Times New Roman"/>
          <w:sz w:val="28"/>
          <w:szCs w:val="28"/>
        </w:rPr>
        <w:t>5</w:t>
      </w:r>
    </w:p>
    <w:p w:rsidR="004D6880" w:rsidRPr="00F82867" w:rsidRDefault="004D6880" w:rsidP="004D6880">
      <w:pPr>
        <w:spacing w:after="0" w:line="240" w:lineRule="auto"/>
        <w:jc w:val="center"/>
        <w:rPr>
          <w:rFonts w:ascii="Times New Roman" w:hAnsi="Times New Roman"/>
          <w:sz w:val="28"/>
          <w:szCs w:val="28"/>
        </w:rPr>
      </w:pPr>
    </w:p>
    <w:p w:rsidR="00CD3AB6" w:rsidRDefault="00CD3AB6" w:rsidP="004D6880">
      <w:pPr>
        <w:pStyle w:val="ConsPlusNormal"/>
        <w:jc w:val="center"/>
        <w:rPr>
          <w:rFonts w:ascii="Times New Roman" w:eastAsia="Calibri" w:hAnsi="Times New Roman" w:cs="Times New Roman"/>
          <w:sz w:val="28"/>
          <w:szCs w:val="28"/>
          <w:lang w:eastAsia="en-US"/>
        </w:rPr>
      </w:pPr>
    </w:p>
    <w:p w:rsidR="005553AD" w:rsidRDefault="005553AD" w:rsidP="004D6880">
      <w:pPr>
        <w:pStyle w:val="ConsPlusNormal"/>
        <w:jc w:val="center"/>
        <w:rPr>
          <w:rFonts w:ascii="Times New Roman" w:hAnsi="Times New Roman" w:cs="Times New Roman"/>
          <w:b/>
          <w:sz w:val="26"/>
          <w:szCs w:val="26"/>
        </w:rPr>
      </w:pPr>
    </w:p>
    <w:p w:rsidR="00CD3AB6" w:rsidRDefault="00CD3AB6" w:rsidP="004D6880">
      <w:pPr>
        <w:pStyle w:val="ConsPlusNormal"/>
        <w:jc w:val="center"/>
        <w:rPr>
          <w:rFonts w:ascii="Times New Roman" w:hAnsi="Times New Roman" w:cs="Times New Roman"/>
          <w:b/>
          <w:sz w:val="26"/>
          <w:szCs w:val="26"/>
        </w:rPr>
      </w:pPr>
    </w:p>
    <w:p w:rsidR="004D6880" w:rsidRDefault="004D6880" w:rsidP="004D6880">
      <w:pPr>
        <w:pStyle w:val="ConsPlusNormal"/>
        <w:jc w:val="center"/>
        <w:rPr>
          <w:rFonts w:ascii="Times New Roman" w:hAnsi="Times New Roman" w:cs="Times New Roman"/>
          <w:b/>
          <w:sz w:val="26"/>
          <w:szCs w:val="26"/>
        </w:rPr>
      </w:pPr>
      <w:r>
        <w:rPr>
          <w:rFonts w:ascii="Times New Roman" w:hAnsi="Times New Roman" w:cs="Times New Roman"/>
          <w:b/>
          <w:sz w:val="26"/>
          <w:szCs w:val="26"/>
        </w:rPr>
        <w:lastRenderedPageBreak/>
        <w:t>1. Общие положения</w:t>
      </w:r>
    </w:p>
    <w:p w:rsidR="004D6880" w:rsidRDefault="004D6880" w:rsidP="004D6880">
      <w:pPr>
        <w:pStyle w:val="ConsPlusNormal"/>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Настоящее Положение об оплате труда работников учреждения (далее Положение) разработано в соответствии с Трудовым </w:t>
      </w:r>
      <w:hyperlink r:id="rId5" w:history="1">
        <w:r>
          <w:rPr>
            <w:rStyle w:val="a3"/>
            <w:rFonts w:ascii="Times New Roman" w:hAnsi="Times New Roman" w:cs="Times New Roman"/>
            <w:sz w:val="26"/>
            <w:szCs w:val="26"/>
            <w:u w:val="none"/>
          </w:rPr>
          <w:t>кодексом</w:t>
        </w:r>
      </w:hyperlink>
      <w:r>
        <w:rPr>
          <w:rFonts w:ascii="Times New Roman" w:hAnsi="Times New Roman" w:cs="Times New Roman"/>
          <w:sz w:val="26"/>
          <w:szCs w:val="26"/>
        </w:rPr>
        <w:t xml:space="preserve"> Российской Федерации, Едиными рекомендациями по установлению на федеральном, региональном и местном уровнях систем оплаты труда работников организаций, финансируемых из соответствующих бюджетов, и устанавливает порядок и условия оплаты труда работников учреждения, подведомственного Комитету образования, культуры, спорта и работы с молодежью Администрации города Костромы. </w:t>
      </w:r>
      <w:proofErr w:type="gramEnd"/>
    </w:p>
    <w:p w:rsidR="004D6880" w:rsidRDefault="004D6880" w:rsidP="004D6880">
      <w:pPr>
        <w:pStyle w:val="ConsPlusNormal"/>
        <w:ind w:firstLine="540"/>
        <w:jc w:val="both"/>
        <w:rPr>
          <w:rFonts w:ascii="Times New Roman" w:hAnsi="Times New Roman" w:cs="Times New Roman"/>
          <w:sz w:val="26"/>
          <w:szCs w:val="26"/>
        </w:rPr>
      </w:pPr>
      <w:proofErr w:type="gramStart"/>
      <w:r>
        <w:rPr>
          <w:rFonts w:ascii="Times New Roman" w:hAnsi="Times New Roman" w:cs="Times New Roman"/>
          <w:sz w:val="26"/>
          <w:szCs w:val="26"/>
        </w:rPr>
        <w:t>Система оплаты труда работников учреждения устанавливается коллективным договором, локальными нормативными актами, принимаемыми с учетом мнения представительного органа работников в соответствии с федеральными законами и иными нормативными правовыми актами Российской Федерации, законами Костромской области, муниципальными нормативными правовыми актами города Костромы, Правилами установления систем оплаты труда работников муниципальных учреждений города Костромы по виду экономической деятельности "образование", подведомственных Комитету образования, культуры, спорта и</w:t>
      </w:r>
      <w:proofErr w:type="gramEnd"/>
      <w:r>
        <w:rPr>
          <w:rFonts w:ascii="Times New Roman" w:hAnsi="Times New Roman" w:cs="Times New Roman"/>
          <w:sz w:val="26"/>
          <w:szCs w:val="26"/>
        </w:rPr>
        <w:t xml:space="preserve"> работы с молодежью Администрации города Костромы от 27 октября 2008 года N 2060 с последующими изменениями и дополнениями.</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Работодатель обязан обеспечить выплату месячной заработной платы работникам, полностью отработавшим за этот период норму рабочего времени и выполнившим нормы труда (трудовые обязанности), в размере не ниже </w:t>
      </w:r>
      <w:hyperlink r:id="rId6" w:history="1">
        <w:r>
          <w:rPr>
            <w:rStyle w:val="a3"/>
            <w:rFonts w:ascii="Times New Roman" w:hAnsi="Times New Roman" w:cs="Times New Roman"/>
            <w:sz w:val="26"/>
            <w:szCs w:val="26"/>
            <w:u w:val="none"/>
          </w:rPr>
          <w:t xml:space="preserve">минимального </w:t>
        </w:r>
        <w:proofErr w:type="gramStart"/>
        <w:r>
          <w:rPr>
            <w:rStyle w:val="a3"/>
            <w:rFonts w:ascii="Times New Roman" w:hAnsi="Times New Roman" w:cs="Times New Roman"/>
            <w:sz w:val="26"/>
            <w:szCs w:val="26"/>
            <w:u w:val="none"/>
          </w:rPr>
          <w:t>размера</w:t>
        </w:r>
      </w:hyperlink>
      <w:r>
        <w:rPr>
          <w:rFonts w:ascii="Times New Roman" w:hAnsi="Times New Roman" w:cs="Times New Roman"/>
          <w:sz w:val="26"/>
          <w:szCs w:val="26"/>
        </w:rPr>
        <w:t xml:space="preserve"> оплаты труда</w:t>
      </w:r>
      <w:proofErr w:type="gramEnd"/>
      <w:r>
        <w:rPr>
          <w:rFonts w:ascii="Times New Roman" w:hAnsi="Times New Roman" w:cs="Times New Roman"/>
          <w:sz w:val="26"/>
          <w:szCs w:val="26"/>
        </w:rPr>
        <w:t>, установленного федеральным законом.</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Условия оплаты труда, установленные в соответствии с Положением, включая </w:t>
      </w:r>
      <w:r w:rsidRPr="00571FEA">
        <w:rPr>
          <w:rFonts w:ascii="Times New Roman" w:hAnsi="Times New Roman" w:cs="Times New Roman"/>
          <w:sz w:val="26"/>
          <w:szCs w:val="26"/>
        </w:rPr>
        <w:t>размер базового оклада (базового должностного оклада), базовой ставки заработной платы, выплаты компенсационного характера и выплаты</w:t>
      </w:r>
      <w:r>
        <w:rPr>
          <w:rFonts w:ascii="Times New Roman" w:hAnsi="Times New Roman" w:cs="Times New Roman"/>
          <w:sz w:val="26"/>
          <w:szCs w:val="26"/>
        </w:rPr>
        <w:t xml:space="preserve"> стимулирующего характера, являются обязательными для включения в трудовые договоры с работниками.</w:t>
      </w:r>
    </w:p>
    <w:p w:rsidR="004D6880" w:rsidRDefault="004D6880" w:rsidP="004D6880">
      <w:pPr>
        <w:pStyle w:val="ConsPlusNormal"/>
        <w:jc w:val="center"/>
        <w:rPr>
          <w:rFonts w:ascii="Times New Roman" w:hAnsi="Times New Roman" w:cs="Times New Roman"/>
          <w:b/>
          <w:sz w:val="26"/>
          <w:szCs w:val="26"/>
        </w:rPr>
      </w:pPr>
    </w:p>
    <w:p w:rsidR="004D6880" w:rsidRDefault="004D6880" w:rsidP="004D6880">
      <w:pPr>
        <w:pStyle w:val="ConsPlusNormal"/>
        <w:jc w:val="center"/>
        <w:rPr>
          <w:rFonts w:ascii="Times New Roman" w:hAnsi="Times New Roman" w:cs="Times New Roman"/>
          <w:b/>
          <w:sz w:val="26"/>
          <w:szCs w:val="26"/>
        </w:rPr>
      </w:pPr>
      <w:r>
        <w:rPr>
          <w:rFonts w:ascii="Times New Roman" w:hAnsi="Times New Roman" w:cs="Times New Roman"/>
          <w:b/>
          <w:sz w:val="26"/>
          <w:szCs w:val="26"/>
        </w:rPr>
        <w:t>2. Порядок и условия оплаты труда работников  учреждения</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 Система оплаты труда работников учреждения устанавливается с учетом:</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а) единого тарифно-квалификационного </w:t>
      </w:r>
      <w:hyperlink r:id="rId7" w:history="1">
        <w:r>
          <w:rPr>
            <w:rStyle w:val="a3"/>
            <w:rFonts w:ascii="Times New Roman" w:hAnsi="Times New Roman" w:cs="Times New Roman"/>
            <w:sz w:val="26"/>
            <w:szCs w:val="26"/>
            <w:u w:val="none"/>
          </w:rPr>
          <w:t>справочника</w:t>
        </w:r>
      </w:hyperlink>
      <w:r>
        <w:rPr>
          <w:rFonts w:ascii="Times New Roman" w:hAnsi="Times New Roman" w:cs="Times New Roman"/>
          <w:sz w:val="26"/>
          <w:szCs w:val="26"/>
        </w:rPr>
        <w:t xml:space="preserve"> работ и профессий рабочих;</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б) единого квалификационного </w:t>
      </w:r>
      <w:hyperlink r:id="rId8" w:history="1">
        <w:r>
          <w:rPr>
            <w:rStyle w:val="a3"/>
            <w:rFonts w:ascii="Times New Roman" w:hAnsi="Times New Roman" w:cs="Times New Roman"/>
            <w:sz w:val="26"/>
            <w:szCs w:val="26"/>
            <w:u w:val="none"/>
          </w:rPr>
          <w:t>справочника</w:t>
        </w:r>
      </w:hyperlink>
      <w:r>
        <w:rPr>
          <w:rFonts w:ascii="Times New Roman" w:hAnsi="Times New Roman" w:cs="Times New Roman"/>
          <w:sz w:val="26"/>
          <w:szCs w:val="26"/>
        </w:rPr>
        <w:t xml:space="preserve"> должностей руководителей, специалистов и служащих или профессиональных стандартов;</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 государственных гарантий по оплате труда;</w:t>
      </w:r>
    </w:p>
    <w:p w:rsidR="004D6880" w:rsidRPr="00571FEA" w:rsidRDefault="004D6880" w:rsidP="004D6880">
      <w:pPr>
        <w:pStyle w:val="ConsPlusNormal"/>
        <w:ind w:firstLine="540"/>
        <w:jc w:val="both"/>
        <w:rPr>
          <w:rFonts w:ascii="Times New Roman" w:hAnsi="Times New Roman" w:cs="Times New Roman"/>
          <w:sz w:val="26"/>
          <w:szCs w:val="26"/>
        </w:rPr>
      </w:pPr>
      <w:r w:rsidRPr="00571FEA">
        <w:rPr>
          <w:rFonts w:ascii="Times New Roman" w:hAnsi="Times New Roman" w:cs="Times New Roman"/>
          <w:sz w:val="26"/>
          <w:szCs w:val="26"/>
        </w:rPr>
        <w:t>г) базовых окладов (базовых должностных окладов), базовых ставок заработной платы по профессиональным квалификационным группам;</w:t>
      </w:r>
    </w:p>
    <w:p w:rsidR="004D6880" w:rsidRDefault="004D6880" w:rsidP="004D6880">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Pr>
          <w:rFonts w:ascii="Times New Roman" w:hAnsi="Times New Roman" w:cs="Times New Roman"/>
          <w:sz w:val="26"/>
          <w:szCs w:val="26"/>
        </w:rPr>
        <w:t>) перечня выплат компенсационного характера;</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е) перечня выплат стимулирующего характера;</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ж) рекомендаций Российской трехсторонней комиссии по регулированию социально-трудовых отношений;</w:t>
      </w:r>
    </w:p>
    <w:p w:rsidR="004D6880" w:rsidRDefault="004D6880" w:rsidP="004D6880">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з</w:t>
      </w:r>
      <w:proofErr w:type="spellEnd"/>
      <w:r>
        <w:rPr>
          <w:rFonts w:ascii="Times New Roman" w:hAnsi="Times New Roman" w:cs="Times New Roman"/>
          <w:sz w:val="26"/>
          <w:szCs w:val="26"/>
        </w:rPr>
        <w:t>) мнения представительного органа работников.</w:t>
      </w:r>
    </w:p>
    <w:p w:rsidR="004D6880" w:rsidRDefault="004D6880" w:rsidP="004D6880">
      <w:pPr>
        <w:pStyle w:val="ConsPlusNormal"/>
        <w:ind w:firstLine="540"/>
        <w:jc w:val="both"/>
        <w:rPr>
          <w:rFonts w:ascii="Times New Roman" w:hAnsi="Times New Roman" w:cs="Times New Roman"/>
          <w:sz w:val="26"/>
          <w:szCs w:val="26"/>
        </w:rPr>
      </w:pPr>
      <w:r w:rsidRPr="00571FEA">
        <w:rPr>
          <w:rFonts w:ascii="Times New Roman" w:hAnsi="Times New Roman" w:cs="Times New Roman"/>
          <w:sz w:val="26"/>
          <w:szCs w:val="26"/>
        </w:rPr>
        <w:t>2.2. Размеры базовых окладов (базовых должностных окладов), базовых ставок заработной платы по профессиональным квалификационным группам</w:t>
      </w:r>
      <w:r>
        <w:rPr>
          <w:rFonts w:ascii="Times New Roman" w:hAnsi="Times New Roman" w:cs="Times New Roman"/>
          <w:sz w:val="26"/>
          <w:szCs w:val="26"/>
        </w:rPr>
        <w:t xml:space="preserve"> (далее - оклады) работников учреждения установлены на основе отнесения занимаемых ими должностей к профессиональным квалификационным группам (приложение 1 к настоящему Положению). </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2.3. С учетом условий труда работникам учреждения устанавливаются выплаты компенсационного характера в соответствии с </w:t>
      </w:r>
      <w:hyperlink r:id="rId9" w:anchor="P481" w:history="1">
        <w:r>
          <w:rPr>
            <w:rStyle w:val="a3"/>
            <w:rFonts w:ascii="Times New Roman" w:hAnsi="Times New Roman" w:cs="Times New Roman"/>
            <w:sz w:val="26"/>
            <w:szCs w:val="26"/>
            <w:u w:val="none"/>
          </w:rPr>
          <w:t>Перечнем</w:t>
        </w:r>
      </w:hyperlink>
      <w:r>
        <w:rPr>
          <w:rFonts w:ascii="Times New Roman" w:hAnsi="Times New Roman" w:cs="Times New Roman"/>
          <w:sz w:val="26"/>
          <w:szCs w:val="26"/>
        </w:rPr>
        <w:t xml:space="preserve"> выплат компенсационного характера (приложение 2 к настоящему Положению).</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2.4. Выплаты компенсационного характера устанавливаются в виде </w:t>
      </w:r>
      <w:r>
        <w:rPr>
          <w:rFonts w:ascii="Times New Roman" w:hAnsi="Times New Roman" w:cs="Times New Roman"/>
          <w:sz w:val="26"/>
          <w:szCs w:val="26"/>
        </w:rPr>
        <w:lastRenderedPageBreak/>
        <w:t>коэффициентов (процентов) к окладам работников учреждения по соответствующим профессиональным квалификационным группам и квалификационным уровням или в абсолютном размере.</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2.5. Работникам учреждения с учетом критериев, позволяющих оценить результативность и качество их работы, устанавливаются выплаты стимулирующего характера, согласно </w:t>
      </w:r>
      <w:hyperlink r:id="rId10" w:anchor="P520" w:history="1">
        <w:r>
          <w:rPr>
            <w:rStyle w:val="a3"/>
            <w:rFonts w:ascii="Times New Roman" w:hAnsi="Times New Roman" w:cs="Times New Roman"/>
            <w:sz w:val="26"/>
            <w:szCs w:val="26"/>
            <w:u w:val="none"/>
          </w:rPr>
          <w:t>Перечню</w:t>
        </w:r>
      </w:hyperlink>
      <w:r>
        <w:rPr>
          <w:rFonts w:ascii="Times New Roman" w:hAnsi="Times New Roman" w:cs="Times New Roman"/>
          <w:sz w:val="26"/>
          <w:szCs w:val="26"/>
        </w:rPr>
        <w:t xml:space="preserve"> стимулирующих выплат (приложение 3 к настоящему Положению).</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2.6. Конкретный размер выплат стимулирующего характера может определяться как с применением коэффициентов (процентов) к окладу по соответствующим профессиональным квалификационным группам и квалификационным уровням работника, так и в абсолютном размере.</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2.7. Размер и условия выплат стимулирующего характера работникам учреждения устанавливаются коллективным договором, соглашениями, локальными нормативными актами, с учетом мнения представительного органа работников.</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2.8. Расчет месячной заработной платы работника муниципального образовательного учреждения осуществляется по следующей формуле:</w:t>
      </w:r>
    </w:p>
    <w:p w:rsidR="004D6880" w:rsidRDefault="004D6880" w:rsidP="004D6880">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noProof/>
          <w:sz w:val="26"/>
          <w:szCs w:val="26"/>
          <w:lang w:eastAsia="ru-RU"/>
        </w:rPr>
        <w:drawing>
          <wp:inline distT="0" distB="0" distL="0" distR="0">
            <wp:extent cx="1752600" cy="2857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1752600" cy="285750"/>
                    </a:xfrm>
                    <a:prstGeom prst="rect">
                      <a:avLst/>
                    </a:prstGeom>
                    <a:noFill/>
                    <a:ln w="9525">
                      <a:noFill/>
                      <a:miter lim="800000"/>
                      <a:headEnd/>
                      <a:tailEnd/>
                    </a:ln>
                  </pic:spPr>
                </pic:pic>
              </a:graphicData>
            </a:graphic>
          </wp:inline>
        </w:drawing>
      </w:r>
    </w:p>
    <w:p w:rsidR="004D6880" w:rsidRDefault="004D6880" w:rsidP="004D6880">
      <w:pPr>
        <w:widowControl w:val="0"/>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где:</w:t>
      </w:r>
    </w:p>
    <w:p w:rsidR="004D6880" w:rsidRDefault="004D6880" w:rsidP="004D6880">
      <w:pPr>
        <w:widowControl w:val="0"/>
        <w:autoSpaceDE w:val="0"/>
        <w:autoSpaceDN w:val="0"/>
        <w:adjustRightInd w:val="0"/>
        <w:spacing w:after="0" w:line="240" w:lineRule="auto"/>
        <w:ind w:firstLine="540"/>
        <w:jc w:val="both"/>
        <w:rPr>
          <w:rFonts w:ascii="Times New Roman" w:hAnsi="Times New Roman"/>
          <w:sz w:val="26"/>
          <w:szCs w:val="26"/>
        </w:rPr>
      </w:pPr>
      <w:proofErr w:type="gramStart"/>
      <w:r>
        <w:rPr>
          <w:rFonts w:ascii="Times New Roman" w:hAnsi="Times New Roman"/>
          <w:sz w:val="26"/>
          <w:szCs w:val="26"/>
        </w:rPr>
        <w:t>З</w:t>
      </w:r>
      <w:proofErr w:type="gramEnd"/>
      <w:r>
        <w:rPr>
          <w:rFonts w:ascii="Times New Roman" w:hAnsi="Times New Roman"/>
          <w:sz w:val="26"/>
          <w:szCs w:val="26"/>
        </w:rPr>
        <w:t xml:space="preserve"> - месячная заработная плата</w:t>
      </w:r>
    </w:p>
    <w:p w:rsidR="004D6880" w:rsidRDefault="004D6880" w:rsidP="004D6880">
      <w:pPr>
        <w:widowControl w:val="0"/>
        <w:autoSpaceDE w:val="0"/>
        <w:autoSpaceDN w:val="0"/>
        <w:adjustRightInd w:val="0"/>
        <w:spacing w:after="0" w:line="240" w:lineRule="auto"/>
        <w:ind w:firstLine="540"/>
        <w:jc w:val="both"/>
        <w:rPr>
          <w:rFonts w:ascii="Times New Roman" w:hAnsi="Times New Roman"/>
          <w:sz w:val="26"/>
          <w:szCs w:val="26"/>
        </w:rPr>
      </w:pPr>
      <w:proofErr w:type="gramStart"/>
      <w:r>
        <w:rPr>
          <w:rFonts w:ascii="Times New Roman" w:hAnsi="Times New Roman"/>
          <w:sz w:val="26"/>
          <w:szCs w:val="26"/>
        </w:rPr>
        <w:t>ДО</w:t>
      </w:r>
      <w:proofErr w:type="gramEnd"/>
      <w:r>
        <w:rPr>
          <w:rFonts w:ascii="Times New Roman" w:hAnsi="Times New Roman"/>
          <w:sz w:val="26"/>
          <w:szCs w:val="26"/>
        </w:rPr>
        <w:t xml:space="preserve"> - оклад </w:t>
      </w:r>
    </w:p>
    <w:p w:rsidR="004D6880" w:rsidRDefault="004D6880" w:rsidP="004D6880">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noProof/>
          <w:position w:val="-10"/>
          <w:sz w:val="26"/>
          <w:szCs w:val="26"/>
          <w:lang w:eastAsia="ru-RU"/>
        </w:rPr>
        <w:drawing>
          <wp:inline distT="0" distB="0" distL="0" distR="0">
            <wp:extent cx="476250" cy="2857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srcRect/>
                    <a:stretch>
                      <a:fillRect/>
                    </a:stretch>
                  </pic:blipFill>
                  <pic:spPr bwMode="auto">
                    <a:xfrm>
                      <a:off x="0" y="0"/>
                      <a:ext cx="476250" cy="285750"/>
                    </a:xfrm>
                    <a:prstGeom prst="rect">
                      <a:avLst/>
                    </a:prstGeom>
                    <a:noFill/>
                    <a:ln w="9525">
                      <a:noFill/>
                      <a:miter lim="800000"/>
                      <a:headEnd/>
                      <a:tailEnd/>
                    </a:ln>
                  </pic:spPr>
                </pic:pic>
              </a:graphicData>
            </a:graphic>
          </wp:inline>
        </w:drawing>
      </w:r>
      <w:r>
        <w:rPr>
          <w:rFonts w:ascii="Times New Roman" w:hAnsi="Times New Roman"/>
          <w:sz w:val="26"/>
          <w:szCs w:val="26"/>
        </w:rPr>
        <w:t xml:space="preserve"> - сумма компенсационных выплат</w:t>
      </w:r>
    </w:p>
    <w:p w:rsidR="004D6880" w:rsidRDefault="004D6880" w:rsidP="004D6880">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noProof/>
          <w:position w:val="-10"/>
          <w:sz w:val="26"/>
          <w:szCs w:val="26"/>
          <w:lang w:eastAsia="ru-RU"/>
        </w:rPr>
        <w:drawing>
          <wp:inline distT="0" distB="0" distL="0" distR="0">
            <wp:extent cx="457200" cy="2857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457200" cy="285750"/>
                    </a:xfrm>
                    <a:prstGeom prst="rect">
                      <a:avLst/>
                    </a:prstGeom>
                    <a:noFill/>
                    <a:ln w="9525">
                      <a:noFill/>
                      <a:miter lim="800000"/>
                      <a:headEnd/>
                      <a:tailEnd/>
                    </a:ln>
                  </pic:spPr>
                </pic:pic>
              </a:graphicData>
            </a:graphic>
          </wp:inline>
        </w:drawing>
      </w:r>
      <w:r>
        <w:rPr>
          <w:rFonts w:ascii="Times New Roman" w:hAnsi="Times New Roman"/>
          <w:sz w:val="26"/>
          <w:szCs w:val="26"/>
        </w:rPr>
        <w:t xml:space="preserve"> - сумма стимулирующих выплат</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2.9. </w:t>
      </w:r>
      <w:proofErr w:type="gramStart"/>
      <w:r>
        <w:rPr>
          <w:rFonts w:ascii="Times New Roman" w:hAnsi="Times New Roman" w:cs="Times New Roman"/>
          <w:sz w:val="26"/>
          <w:szCs w:val="26"/>
        </w:rPr>
        <w:t xml:space="preserve">Месячная заработная плата педагогических работников определяется путем суммирования оклада, выплат с использованием повышающих коэффициентов </w:t>
      </w:r>
      <w:r w:rsidRPr="00AC33C9">
        <w:rPr>
          <w:rFonts w:ascii="Times New Roman" w:hAnsi="Times New Roman" w:cs="Times New Roman"/>
          <w:sz w:val="26"/>
          <w:szCs w:val="26"/>
        </w:rPr>
        <w:t>(</w:t>
      </w:r>
      <w:proofErr w:type="spellStart"/>
      <w:r w:rsidRPr="00AC33C9">
        <w:rPr>
          <w:rFonts w:ascii="Times New Roman" w:hAnsi="Times New Roman" w:cs="Times New Roman"/>
          <w:sz w:val="26"/>
          <w:szCs w:val="26"/>
        </w:rPr>
        <w:t>Ккв</w:t>
      </w:r>
      <w:proofErr w:type="spellEnd"/>
      <w:r w:rsidRPr="00AC33C9">
        <w:rPr>
          <w:rFonts w:ascii="Times New Roman" w:hAnsi="Times New Roman" w:cs="Times New Roman"/>
          <w:sz w:val="26"/>
          <w:szCs w:val="26"/>
        </w:rPr>
        <w:t xml:space="preserve">, </w:t>
      </w:r>
      <w:proofErr w:type="spellStart"/>
      <w:r w:rsidRPr="00AC33C9">
        <w:rPr>
          <w:rFonts w:ascii="Times New Roman" w:hAnsi="Times New Roman" w:cs="Times New Roman"/>
          <w:sz w:val="26"/>
          <w:szCs w:val="26"/>
        </w:rPr>
        <w:t>Кз</w:t>
      </w:r>
      <w:proofErr w:type="spellEnd"/>
      <w:r w:rsidRPr="00AC33C9">
        <w:rPr>
          <w:rFonts w:ascii="Times New Roman" w:hAnsi="Times New Roman" w:cs="Times New Roman"/>
          <w:sz w:val="26"/>
          <w:szCs w:val="26"/>
        </w:rPr>
        <w:t>),</w:t>
      </w:r>
      <w:r>
        <w:rPr>
          <w:rFonts w:ascii="Times New Roman" w:hAnsi="Times New Roman" w:cs="Times New Roman"/>
          <w:sz w:val="26"/>
          <w:szCs w:val="26"/>
        </w:rPr>
        <w:t xml:space="preserve"> выплаты за стаж педагогической работы (приложение 3 к настоящим Правилам) и компенсационных выплат в соответствии с пунктом 1 Перечня выплат компенсационного характера работникам учреждения (приложение 2 к настоящему Положению), умноженных на фактическую нагрузку в неделю, и деления полученного произведения на установленную за ставку норму</w:t>
      </w:r>
      <w:proofErr w:type="gramEnd"/>
      <w:r>
        <w:rPr>
          <w:rFonts w:ascii="Times New Roman" w:hAnsi="Times New Roman" w:cs="Times New Roman"/>
          <w:sz w:val="26"/>
          <w:szCs w:val="26"/>
        </w:rPr>
        <w:t xml:space="preserve"> часов педагогической работы в неделю</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2.10. Кроме того, в месячную заработную плату включаются другие выплаты стимулирующего характера и компенсационные выплаты, установленные </w:t>
      </w:r>
      <w:hyperlink r:id="rId14" w:anchor="P538" w:history="1">
        <w:r>
          <w:rPr>
            <w:rStyle w:val="a3"/>
            <w:rFonts w:ascii="Times New Roman" w:hAnsi="Times New Roman" w:cs="Times New Roman"/>
            <w:sz w:val="26"/>
            <w:szCs w:val="26"/>
            <w:u w:val="none"/>
          </w:rPr>
          <w:t>пунктом 2</w:t>
        </w:r>
      </w:hyperlink>
      <w:r>
        <w:rPr>
          <w:rFonts w:ascii="Times New Roman" w:hAnsi="Times New Roman" w:cs="Times New Roman"/>
          <w:sz w:val="26"/>
          <w:szCs w:val="26"/>
        </w:rPr>
        <w:t xml:space="preserve"> Перечня выплат компенсационного характера работникам учреждения (приложение 2 к настоящему Положению).</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2.11. Тарификация педагогических работников производится один раз в год на начало учебного года.</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2.12. Руководитель образовательного учреждения ежегодно составляет и утверждает на педагогических работников </w:t>
      </w:r>
      <w:hyperlink r:id="rId15" w:anchor="P596" w:history="1">
        <w:r>
          <w:rPr>
            <w:rStyle w:val="a3"/>
            <w:rFonts w:ascii="Times New Roman" w:hAnsi="Times New Roman" w:cs="Times New Roman"/>
            <w:sz w:val="26"/>
            <w:szCs w:val="26"/>
            <w:u w:val="none"/>
          </w:rPr>
          <w:t>тарификационные списки</w:t>
        </w:r>
      </w:hyperlink>
      <w:r>
        <w:rPr>
          <w:rFonts w:ascii="Times New Roman" w:hAnsi="Times New Roman" w:cs="Times New Roman"/>
          <w:sz w:val="26"/>
          <w:szCs w:val="26"/>
        </w:rPr>
        <w:t xml:space="preserve"> согласно приложению 4 к Правилам № 2060.</w:t>
      </w:r>
    </w:p>
    <w:p w:rsidR="004D6880" w:rsidRDefault="004D6880" w:rsidP="004D6880">
      <w:pPr>
        <w:pStyle w:val="ConsPlusNormal"/>
        <w:jc w:val="center"/>
        <w:rPr>
          <w:rFonts w:ascii="Times New Roman" w:hAnsi="Times New Roman" w:cs="Times New Roman"/>
          <w:b/>
          <w:sz w:val="26"/>
          <w:szCs w:val="26"/>
        </w:rPr>
      </w:pPr>
    </w:p>
    <w:p w:rsidR="004D6880" w:rsidRDefault="004D6880" w:rsidP="004D6880">
      <w:pPr>
        <w:pStyle w:val="ConsPlusNormal"/>
        <w:jc w:val="center"/>
        <w:rPr>
          <w:rFonts w:ascii="Times New Roman" w:hAnsi="Times New Roman" w:cs="Times New Roman"/>
          <w:b/>
          <w:sz w:val="26"/>
          <w:szCs w:val="26"/>
        </w:rPr>
      </w:pPr>
      <w:r>
        <w:rPr>
          <w:rFonts w:ascii="Times New Roman" w:hAnsi="Times New Roman" w:cs="Times New Roman"/>
          <w:b/>
          <w:sz w:val="26"/>
          <w:szCs w:val="26"/>
        </w:rPr>
        <w:t>3. Порядок и условия оплаты труда заместителей руководителя</w:t>
      </w:r>
    </w:p>
    <w:p w:rsidR="004D6880" w:rsidRDefault="004D6880" w:rsidP="004D6880">
      <w:pPr>
        <w:pStyle w:val="ConsPlusNormal"/>
        <w:jc w:val="center"/>
        <w:rPr>
          <w:rFonts w:ascii="Times New Roman" w:hAnsi="Times New Roman" w:cs="Times New Roman"/>
          <w:b/>
          <w:sz w:val="26"/>
          <w:szCs w:val="26"/>
        </w:rPr>
      </w:pPr>
      <w:r>
        <w:rPr>
          <w:rFonts w:ascii="Times New Roman" w:hAnsi="Times New Roman" w:cs="Times New Roman"/>
          <w:b/>
          <w:sz w:val="26"/>
          <w:szCs w:val="26"/>
        </w:rPr>
        <w:t>муниципального образовательного учреждения</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3.1. Заработная плата заместителей руководителя муниципального образовательного учреждения состоит из оклада, компенсационных и стимулирующих выплат.</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3.2. Оклады заместителей руководител</w:t>
      </w:r>
      <w:r w:rsidR="00A957EE">
        <w:rPr>
          <w:rFonts w:ascii="Times New Roman" w:hAnsi="Times New Roman" w:cs="Times New Roman"/>
          <w:sz w:val="26"/>
          <w:szCs w:val="26"/>
        </w:rPr>
        <w:t>я</w:t>
      </w:r>
      <w:r>
        <w:rPr>
          <w:rFonts w:ascii="Times New Roman" w:hAnsi="Times New Roman" w:cs="Times New Roman"/>
          <w:sz w:val="26"/>
          <w:szCs w:val="26"/>
        </w:rPr>
        <w:t xml:space="preserve"> учреждения устанавливаются на 10-30 процентов ниже оклад</w:t>
      </w:r>
      <w:r w:rsidR="00A957EE">
        <w:rPr>
          <w:rFonts w:ascii="Times New Roman" w:hAnsi="Times New Roman" w:cs="Times New Roman"/>
          <w:sz w:val="26"/>
          <w:szCs w:val="26"/>
        </w:rPr>
        <w:t xml:space="preserve">а </w:t>
      </w:r>
      <w:r>
        <w:rPr>
          <w:rFonts w:ascii="Times New Roman" w:hAnsi="Times New Roman" w:cs="Times New Roman"/>
          <w:sz w:val="26"/>
          <w:szCs w:val="26"/>
        </w:rPr>
        <w:t xml:space="preserve"> руководителя образовательного учреждения.</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Конкретный размер оклада заместителей руководителя учреждения устанавливается в трудовом договоре на основании приказа руководителя образовательного учреждения.</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3.3. Выплаты компенсационного характера устанавливаются в виде коэффициентов (процентов) к окладам заместителей руководител</w:t>
      </w:r>
      <w:r w:rsidR="00A957EE">
        <w:rPr>
          <w:rFonts w:ascii="Times New Roman" w:hAnsi="Times New Roman" w:cs="Times New Roman"/>
          <w:sz w:val="26"/>
          <w:szCs w:val="26"/>
        </w:rPr>
        <w:t>я</w:t>
      </w:r>
      <w:r>
        <w:rPr>
          <w:rFonts w:ascii="Times New Roman" w:hAnsi="Times New Roman" w:cs="Times New Roman"/>
          <w:sz w:val="26"/>
          <w:szCs w:val="26"/>
        </w:rPr>
        <w:t xml:space="preserve"> в соответствии с </w:t>
      </w:r>
      <w:hyperlink r:id="rId16" w:anchor="P481" w:history="1">
        <w:r>
          <w:rPr>
            <w:rStyle w:val="a3"/>
            <w:rFonts w:ascii="Times New Roman" w:hAnsi="Times New Roman" w:cs="Times New Roman"/>
            <w:sz w:val="26"/>
            <w:szCs w:val="26"/>
            <w:u w:val="none"/>
          </w:rPr>
          <w:t>Перечнем</w:t>
        </w:r>
      </w:hyperlink>
      <w:r>
        <w:rPr>
          <w:rFonts w:ascii="Times New Roman" w:hAnsi="Times New Roman" w:cs="Times New Roman"/>
          <w:sz w:val="26"/>
          <w:szCs w:val="26"/>
        </w:rPr>
        <w:t xml:space="preserve"> выплат компенсационного характера (приложение 2 к настоящему Положению) или в абсолютном размере.</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3.4. Выплаты стимулирующего характера устанавливаются для заместителей руководител</w:t>
      </w:r>
      <w:r w:rsidR="00A957EE">
        <w:rPr>
          <w:rFonts w:ascii="Times New Roman" w:hAnsi="Times New Roman" w:cs="Times New Roman"/>
          <w:sz w:val="26"/>
          <w:szCs w:val="26"/>
        </w:rPr>
        <w:t>я</w:t>
      </w:r>
      <w:r>
        <w:rPr>
          <w:rFonts w:ascii="Times New Roman" w:hAnsi="Times New Roman" w:cs="Times New Roman"/>
          <w:sz w:val="26"/>
          <w:szCs w:val="26"/>
        </w:rPr>
        <w:t xml:space="preserve">  в соответствии с </w:t>
      </w:r>
      <w:hyperlink r:id="rId17" w:anchor="P520" w:history="1">
        <w:r>
          <w:rPr>
            <w:rStyle w:val="a3"/>
            <w:rFonts w:ascii="Times New Roman" w:hAnsi="Times New Roman" w:cs="Times New Roman"/>
            <w:sz w:val="26"/>
            <w:szCs w:val="26"/>
            <w:u w:val="none"/>
          </w:rPr>
          <w:t>Перечнем</w:t>
        </w:r>
      </w:hyperlink>
      <w:r>
        <w:rPr>
          <w:rFonts w:ascii="Times New Roman" w:hAnsi="Times New Roman" w:cs="Times New Roman"/>
          <w:sz w:val="26"/>
          <w:szCs w:val="26"/>
        </w:rPr>
        <w:t xml:space="preserve"> выплат стимулирующего характера (приложение 3 к настоящему Положению).</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Размер выплат стимулирующего характера устанавливается в виде коэффициентов (процентов) к окладу заместителей руководител</w:t>
      </w:r>
      <w:r w:rsidR="00A957EE">
        <w:rPr>
          <w:rFonts w:ascii="Times New Roman" w:hAnsi="Times New Roman" w:cs="Times New Roman"/>
          <w:sz w:val="26"/>
          <w:szCs w:val="26"/>
        </w:rPr>
        <w:t>я</w:t>
      </w:r>
      <w:r>
        <w:rPr>
          <w:rFonts w:ascii="Times New Roman" w:hAnsi="Times New Roman" w:cs="Times New Roman"/>
          <w:sz w:val="26"/>
          <w:szCs w:val="26"/>
        </w:rPr>
        <w:t xml:space="preserve"> или в абсолютном размере.</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3.5. Правила установления размеров и условий оплаты труда руководител</w:t>
      </w:r>
      <w:r w:rsidR="00A957EE">
        <w:rPr>
          <w:rFonts w:ascii="Times New Roman" w:hAnsi="Times New Roman" w:cs="Times New Roman"/>
          <w:sz w:val="26"/>
          <w:szCs w:val="26"/>
        </w:rPr>
        <w:t xml:space="preserve">я </w:t>
      </w:r>
      <w:r>
        <w:rPr>
          <w:rFonts w:ascii="Times New Roman" w:hAnsi="Times New Roman" w:cs="Times New Roman"/>
          <w:sz w:val="26"/>
          <w:szCs w:val="26"/>
        </w:rPr>
        <w:t>муниципальн</w:t>
      </w:r>
      <w:r w:rsidR="00A957EE">
        <w:rPr>
          <w:rFonts w:ascii="Times New Roman" w:hAnsi="Times New Roman" w:cs="Times New Roman"/>
          <w:sz w:val="26"/>
          <w:szCs w:val="26"/>
        </w:rPr>
        <w:t>ого</w:t>
      </w:r>
      <w:r>
        <w:rPr>
          <w:rFonts w:ascii="Times New Roman" w:hAnsi="Times New Roman" w:cs="Times New Roman"/>
          <w:sz w:val="26"/>
          <w:szCs w:val="26"/>
        </w:rPr>
        <w:t xml:space="preserve"> образовательн</w:t>
      </w:r>
      <w:r w:rsidR="00A957EE">
        <w:rPr>
          <w:rFonts w:ascii="Times New Roman" w:hAnsi="Times New Roman" w:cs="Times New Roman"/>
          <w:sz w:val="26"/>
          <w:szCs w:val="26"/>
        </w:rPr>
        <w:t>ого</w:t>
      </w:r>
      <w:r>
        <w:rPr>
          <w:rFonts w:ascii="Times New Roman" w:hAnsi="Times New Roman" w:cs="Times New Roman"/>
          <w:sz w:val="26"/>
          <w:szCs w:val="26"/>
        </w:rPr>
        <w:t xml:space="preserve"> учреждени</w:t>
      </w:r>
      <w:r w:rsidR="00A957EE">
        <w:rPr>
          <w:rFonts w:ascii="Times New Roman" w:hAnsi="Times New Roman" w:cs="Times New Roman"/>
          <w:sz w:val="26"/>
          <w:szCs w:val="26"/>
        </w:rPr>
        <w:t>я</w:t>
      </w:r>
      <w:r>
        <w:rPr>
          <w:rFonts w:ascii="Times New Roman" w:hAnsi="Times New Roman" w:cs="Times New Roman"/>
          <w:sz w:val="26"/>
          <w:szCs w:val="26"/>
        </w:rPr>
        <w:t xml:space="preserve"> при заключении с ним</w:t>
      </w:r>
      <w:r w:rsidR="00A957EE">
        <w:rPr>
          <w:rFonts w:ascii="Times New Roman" w:hAnsi="Times New Roman" w:cs="Times New Roman"/>
          <w:sz w:val="26"/>
          <w:szCs w:val="26"/>
        </w:rPr>
        <w:t xml:space="preserve"> </w:t>
      </w:r>
      <w:r>
        <w:rPr>
          <w:rFonts w:ascii="Times New Roman" w:hAnsi="Times New Roman" w:cs="Times New Roman"/>
          <w:sz w:val="26"/>
          <w:szCs w:val="26"/>
        </w:rPr>
        <w:t>трудов</w:t>
      </w:r>
      <w:r w:rsidR="00A957EE">
        <w:rPr>
          <w:rFonts w:ascii="Times New Roman" w:hAnsi="Times New Roman" w:cs="Times New Roman"/>
          <w:sz w:val="26"/>
          <w:szCs w:val="26"/>
        </w:rPr>
        <w:t xml:space="preserve">ого </w:t>
      </w:r>
      <w:r>
        <w:rPr>
          <w:rFonts w:ascii="Times New Roman" w:hAnsi="Times New Roman" w:cs="Times New Roman"/>
          <w:sz w:val="26"/>
          <w:szCs w:val="26"/>
        </w:rPr>
        <w:t>договор</w:t>
      </w:r>
      <w:r w:rsidR="00A957EE">
        <w:rPr>
          <w:rFonts w:ascii="Times New Roman" w:hAnsi="Times New Roman" w:cs="Times New Roman"/>
          <w:sz w:val="26"/>
          <w:szCs w:val="26"/>
        </w:rPr>
        <w:t xml:space="preserve">а </w:t>
      </w:r>
      <w:r>
        <w:rPr>
          <w:rFonts w:ascii="Times New Roman" w:hAnsi="Times New Roman" w:cs="Times New Roman"/>
          <w:sz w:val="26"/>
          <w:szCs w:val="26"/>
        </w:rPr>
        <w:t>устанавливаются постановлением Администрации города Костромы.</w:t>
      </w:r>
    </w:p>
    <w:p w:rsidR="004D6880" w:rsidRDefault="004D6880" w:rsidP="004D6880">
      <w:pPr>
        <w:pStyle w:val="ConsPlusNormal"/>
        <w:jc w:val="center"/>
        <w:rPr>
          <w:rFonts w:ascii="Times New Roman" w:hAnsi="Times New Roman" w:cs="Times New Roman"/>
          <w:b/>
          <w:sz w:val="26"/>
          <w:szCs w:val="26"/>
        </w:rPr>
      </w:pPr>
    </w:p>
    <w:p w:rsidR="004D6880" w:rsidRDefault="004D6880" w:rsidP="004D6880">
      <w:pPr>
        <w:pStyle w:val="ConsPlusNormal"/>
        <w:jc w:val="center"/>
        <w:rPr>
          <w:rFonts w:ascii="Times New Roman" w:hAnsi="Times New Roman" w:cs="Times New Roman"/>
          <w:b/>
          <w:sz w:val="26"/>
          <w:szCs w:val="26"/>
        </w:rPr>
      </w:pPr>
      <w:r>
        <w:rPr>
          <w:rFonts w:ascii="Times New Roman" w:hAnsi="Times New Roman" w:cs="Times New Roman"/>
          <w:b/>
          <w:sz w:val="26"/>
          <w:szCs w:val="26"/>
        </w:rPr>
        <w:t>4. Другие вопросы оплаты труда</w:t>
      </w:r>
    </w:p>
    <w:p w:rsidR="004D6880" w:rsidRDefault="004D6880" w:rsidP="004D6880">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4.1. Почасовая оплата труда педагогических работников учреждения применяется при оплате:</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а) за часы, выполненные в порядке замещения отсутствующих по болезни или другим причинам учителей, преподавателей, воспитателей и других педагогических работников, продолжавшегося не более двух месяцев;</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б) за часы работы, выполненные учителями, свыше объема, установленного им при тарификации, при работе с детьми, находящимися на длительном лечении в больнице;</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 за педагогическую работу специалистов предприятий, учреждений и организаций (в том числе из числа работников органов, осуществляющих управление в сфере образования, методических и учебно-методических кабинетов), привлекаемых для педагогической работы в учреждения;</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 за часы работы в объеме 300 часов в другом учреждении (в одном или нескольких) свыше учебной нагрузки, установленной при тарификации;</w:t>
      </w:r>
    </w:p>
    <w:p w:rsidR="004D6880" w:rsidRDefault="004D6880" w:rsidP="004D6880">
      <w:pPr>
        <w:pStyle w:val="ConsPlusNormal"/>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Размер оплаты за один час указанной педагогической работы определяется путем деления размера оклада педагогического работника, с учетом суммы повышающих </w:t>
      </w:r>
      <w:r w:rsidRPr="00AC33C9">
        <w:rPr>
          <w:rFonts w:ascii="Times New Roman" w:hAnsi="Times New Roman" w:cs="Times New Roman"/>
          <w:sz w:val="26"/>
          <w:szCs w:val="26"/>
        </w:rPr>
        <w:t>коэффициентов (</w:t>
      </w:r>
      <w:proofErr w:type="spellStart"/>
      <w:r w:rsidRPr="00AC33C9">
        <w:rPr>
          <w:rFonts w:ascii="Times New Roman" w:hAnsi="Times New Roman" w:cs="Times New Roman"/>
          <w:sz w:val="26"/>
          <w:szCs w:val="26"/>
        </w:rPr>
        <w:t>Ккв</w:t>
      </w:r>
      <w:proofErr w:type="spellEnd"/>
      <w:r w:rsidRPr="00AC33C9">
        <w:rPr>
          <w:rFonts w:ascii="Times New Roman" w:hAnsi="Times New Roman" w:cs="Times New Roman"/>
          <w:sz w:val="26"/>
          <w:szCs w:val="26"/>
        </w:rPr>
        <w:t>), (</w:t>
      </w:r>
      <w:proofErr w:type="spellStart"/>
      <w:r>
        <w:rPr>
          <w:rFonts w:ascii="Times New Roman" w:hAnsi="Times New Roman" w:cs="Times New Roman"/>
          <w:sz w:val="26"/>
          <w:szCs w:val="26"/>
        </w:rPr>
        <w:t>Кз</w:t>
      </w:r>
      <w:proofErr w:type="spellEnd"/>
      <w:r>
        <w:rPr>
          <w:rFonts w:ascii="Times New Roman" w:hAnsi="Times New Roman" w:cs="Times New Roman"/>
          <w:sz w:val="26"/>
          <w:szCs w:val="26"/>
        </w:rPr>
        <w:t>), выплаты за стаж педагогической работы (</w:t>
      </w:r>
      <w:hyperlink r:id="rId18" w:anchor="P520" w:history="1">
        <w:r>
          <w:rPr>
            <w:rStyle w:val="a3"/>
            <w:rFonts w:ascii="Times New Roman" w:hAnsi="Times New Roman" w:cs="Times New Roman"/>
            <w:sz w:val="26"/>
            <w:szCs w:val="26"/>
            <w:u w:val="none"/>
          </w:rPr>
          <w:t>приложение 3</w:t>
        </w:r>
      </w:hyperlink>
      <w:r>
        <w:rPr>
          <w:rFonts w:ascii="Times New Roman" w:hAnsi="Times New Roman" w:cs="Times New Roman"/>
          <w:sz w:val="26"/>
          <w:szCs w:val="26"/>
        </w:rPr>
        <w:t xml:space="preserve"> к настоящему Положению) и выплат компенсационного характера в соответствии с </w:t>
      </w:r>
      <w:hyperlink r:id="rId19" w:anchor="P487" w:history="1">
        <w:r>
          <w:rPr>
            <w:rStyle w:val="a3"/>
            <w:rFonts w:ascii="Times New Roman" w:hAnsi="Times New Roman" w:cs="Times New Roman"/>
            <w:sz w:val="26"/>
            <w:szCs w:val="26"/>
            <w:u w:val="none"/>
          </w:rPr>
          <w:t>пунктом 1</w:t>
        </w:r>
      </w:hyperlink>
      <w:r>
        <w:rPr>
          <w:rFonts w:ascii="Times New Roman" w:hAnsi="Times New Roman" w:cs="Times New Roman"/>
          <w:sz w:val="26"/>
          <w:szCs w:val="26"/>
        </w:rPr>
        <w:t xml:space="preserve"> Перечня выплат компенсационного характера (</w:t>
      </w:r>
      <w:hyperlink r:id="rId20" w:anchor="P481" w:history="1">
        <w:r>
          <w:rPr>
            <w:rStyle w:val="a3"/>
            <w:rFonts w:ascii="Times New Roman" w:hAnsi="Times New Roman" w:cs="Times New Roman"/>
            <w:sz w:val="26"/>
            <w:szCs w:val="26"/>
            <w:u w:val="none"/>
          </w:rPr>
          <w:t>приложение 2</w:t>
        </w:r>
      </w:hyperlink>
      <w:r>
        <w:rPr>
          <w:rFonts w:ascii="Times New Roman" w:hAnsi="Times New Roman" w:cs="Times New Roman"/>
          <w:sz w:val="26"/>
          <w:szCs w:val="26"/>
        </w:rPr>
        <w:t xml:space="preserve"> к настоящему Положению), за установленную норму часов педагогической работы в неделю на среднемесячное</w:t>
      </w:r>
      <w:proofErr w:type="gramEnd"/>
      <w:r>
        <w:rPr>
          <w:rFonts w:ascii="Times New Roman" w:hAnsi="Times New Roman" w:cs="Times New Roman"/>
          <w:sz w:val="26"/>
          <w:szCs w:val="26"/>
        </w:rPr>
        <w:t xml:space="preserve"> количество рабочих часов, установленное по занимаемой должности.</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Среднемесячное количество рабочих часов определяется путем умножения нормы часов педагогической работы в неделю, установленной за ставку заработной платы педагогического работника, на количество рабочих дней в году по пятидневной неделе и деления полученного результата на 5 (количество рабочих дней в неделе), а затем на 12 (количество месяцев в году).</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Оплата труда за замещение отсутствующего учителя (преподавателя), если оно осуществлялось </w:t>
      </w:r>
      <w:proofErr w:type="gramStart"/>
      <w:r>
        <w:rPr>
          <w:rFonts w:ascii="Times New Roman" w:hAnsi="Times New Roman" w:cs="Times New Roman"/>
          <w:sz w:val="26"/>
          <w:szCs w:val="26"/>
        </w:rPr>
        <w:t>свыше двух месяцев, производится</w:t>
      </w:r>
      <w:proofErr w:type="gramEnd"/>
      <w:r>
        <w:rPr>
          <w:rFonts w:ascii="Times New Roman" w:hAnsi="Times New Roman" w:cs="Times New Roman"/>
          <w:sz w:val="26"/>
          <w:szCs w:val="26"/>
        </w:rPr>
        <w:t xml:space="preserve"> со дня начала замещения за все часы фактической преподавательской работы на общих основаниях с соответствующим увеличением его недельной (месячной) учебной нагрузки путем внесения изменений в тарификацию.</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4.2. Руководитель учреждения в пределах фонда оплаты труда учреждения, если это целесообразно и не ущемляет интересов основных работников данного учреждения, могут привлекать для проведения учебных занятий с обучающимися (воспитанниками) высококвалифицированных специалистов с применением следующих условий и коэффициентов ставок почасовой оплаты труда:</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а) при преподавании в образовательном учреждении применяются следующие размеры коэффициентов:</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для профессора, доктора наук - </w:t>
      </w:r>
      <w:r w:rsidR="00496E7A">
        <w:rPr>
          <w:rFonts w:ascii="Times New Roman" w:hAnsi="Times New Roman" w:cs="Times New Roman"/>
          <w:sz w:val="26"/>
          <w:szCs w:val="26"/>
        </w:rPr>
        <w:t xml:space="preserve"> </w:t>
      </w:r>
      <w:r>
        <w:rPr>
          <w:rFonts w:ascii="Times New Roman" w:hAnsi="Times New Roman" w:cs="Times New Roman"/>
          <w:sz w:val="26"/>
          <w:szCs w:val="26"/>
        </w:rPr>
        <w:t xml:space="preserve"> 0,</w:t>
      </w:r>
      <w:r w:rsidR="00496E7A">
        <w:rPr>
          <w:rFonts w:ascii="Times New Roman" w:hAnsi="Times New Roman" w:cs="Times New Roman"/>
          <w:sz w:val="26"/>
          <w:szCs w:val="26"/>
        </w:rPr>
        <w:t>11;</w:t>
      </w:r>
    </w:p>
    <w:p w:rsidR="00496E7A" w:rsidRDefault="00496E7A" w:rsidP="00496E7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для доцента, кандидата наук - </w:t>
      </w:r>
      <w:r w:rsidR="004D6880">
        <w:rPr>
          <w:rFonts w:ascii="Times New Roman" w:hAnsi="Times New Roman" w:cs="Times New Roman"/>
          <w:sz w:val="26"/>
          <w:szCs w:val="26"/>
        </w:rPr>
        <w:t>0,</w:t>
      </w:r>
      <w:r>
        <w:rPr>
          <w:rFonts w:ascii="Times New Roman" w:hAnsi="Times New Roman" w:cs="Times New Roman"/>
          <w:sz w:val="26"/>
          <w:szCs w:val="26"/>
        </w:rPr>
        <w:t>07;</w:t>
      </w:r>
    </w:p>
    <w:p w:rsidR="004D6880" w:rsidRDefault="004D6880" w:rsidP="00496E7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для преподавателей, </w:t>
      </w:r>
      <w:r w:rsidRPr="00496E7A">
        <w:rPr>
          <w:rFonts w:ascii="Times New Roman" w:hAnsi="Times New Roman" w:cs="Times New Roman"/>
          <w:sz w:val="26"/>
          <w:szCs w:val="26"/>
        </w:rPr>
        <w:t xml:space="preserve">имеющих </w:t>
      </w:r>
      <w:r w:rsidR="00496E7A" w:rsidRPr="00496E7A">
        <w:rPr>
          <w:rFonts w:ascii="Times New Roman" w:hAnsi="Times New Roman"/>
          <w:sz w:val="26"/>
          <w:szCs w:val="26"/>
        </w:rPr>
        <w:t>ведомственные награды федерального значения,</w:t>
      </w:r>
      <w:r w:rsidR="00496E7A" w:rsidRPr="008B44AC">
        <w:rPr>
          <w:rFonts w:ascii="Times New Roman" w:hAnsi="Times New Roman"/>
          <w:sz w:val="24"/>
          <w:szCs w:val="24"/>
        </w:rPr>
        <w:t xml:space="preserve"> </w:t>
      </w:r>
      <w:r w:rsidR="00496E7A" w:rsidRPr="00496E7A">
        <w:rPr>
          <w:rFonts w:ascii="Times New Roman" w:hAnsi="Times New Roman"/>
          <w:sz w:val="26"/>
          <w:szCs w:val="26"/>
        </w:rPr>
        <w:t>почетное звание</w:t>
      </w:r>
      <w:r w:rsidR="00496E7A" w:rsidRPr="00496E7A">
        <w:rPr>
          <w:rFonts w:ascii="Times New Roman" w:hAnsi="Times New Roman" w:cs="Times New Roman"/>
          <w:sz w:val="26"/>
          <w:szCs w:val="26"/>
        </w:rPr>
        <w:t xml:space="preserve"> -</w:t>
      </w:r>
      <w:r w:rsidRPr="00496E7A">
        <w:rPr>
          <w:rFonts w:ascii="Times New Roman" w:hAnsi="Times New Roman" w:cs="Times New Roman"/>
          <w:sz w:val="26"/>
          <w:szCs w:val="26"/>
        </w:rPr>
        <w:t xml:space="preserve"> 0,</w:t>
      </w:r>
      <w:r w:rsidR="00496E7A" w:rsidRPr="00496E7A">
        <w:rPr>
          <w:rFonts w:ascii="Times New Roman" w:hAnsi="Times New Roman" w:cs="Times New Roman"/>
          <w:sz w:val="26"/>
          <w:szCs w:val="26"/>
        </w:rPr>
        <w:t>06</w:t>
      </w:r>
      <w:r w:rsidR="00496E7A">
        <w:rPr>
          <w:rFonts w:ascii="Times New Roman" w:hAnsi="Times New Roman" w:cs="Times New Roman"/>
          <w:sz w:val="26"/>
          <w:szCs w:val="26"/>
        </w:rPr>
        <w:t>.</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При этом ставки почасовой оплаты труда определяются исходя из размера оклада, определенного для 1 квалификационного уровня по профессиональной квалификационной группе "Общеотраслевые профессии рабочих первого уровня".</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 ставки почасовой оплаты труда включена оплата за отпуск.</w:t>
      </w:r>
    </w:p>
    <w:p w:rsidR="004D6880" w:rsidRDefault="004D6880" w:rsidP="004D688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4.3. Фонд оплаты труда работников муниципального образовательного учреждения формируется на календарный год исходя из объема предусмотренных бюджетных ассигнований и средств, поступающих от приносящей доход деятельности.</w:t>
      </w: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1C7499">
      <w:pPr>
        <w:pStyle w:val="ConsPlusNormal"/>
        <w:tabs>
          <w:tab w:val="left" w:pos="6663"/>
        </w:tabs>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A93044" w:rsidRDefault="00A93044" w:rsidP="004D6880">
      <w:pPr>
        <w:pStyle w:val="ConsPlusNormal"/>
        <w:jc w:val="right"/>
        <w:rPr>
          <w:rFonts w:ascii="Times New Roman" w:hAnsi="Times New Roman" w:cs="Times New Roman"/>
          <w:sz w:val="26"/>
          <w:szCs w:val="26"/>
        </w:rPr>
      </w:pPr>
    </w:p>
    <w:p w:rsidR="00A93044" w:rsidRDefault="00A93044" w:rsidP="004D6880">
      <w:pPr>
        <w:pStyle w:val="ConsPlusNormal"/>
        <w:jc w:val="right"/>
        <w:rPr>
          <w:rFonts w:ascii="Times New Roman" w:hAnsi="Times New Roman" w:cs="Times New Roman"/>
          <w:sz w:val="26"/>
          <w:szCs w:val="26"/>
        </w:rPr>
      </w:pPr>
    </w:p>
    <w:p w:rsidR="00A93044" w:rsidRDefault="00A93044" w:rsidP="004D6880">
      <w:pPr>
        <w:pStyle w:val="ConsPlusNormal"/>
        <w:jc w:val="right"/>
        <w:rPr>
          <w:rFonts w:ascii="Times New Roman" w:hAnsi="Times New Roman" w:cs="Times New Roman"/>
          <w:sz w:val="26"/>
          <w:szCs w:val="26"/>
        </w:rPr>
      </w:pPr>
    </w:p>
    <w:p w:rsidR="00CD3AB6" w:rsidRDefault="00CD3AB6" w:rsidP="004D6880">
      <w:pPr>
        <w:pStyle w:val="ConsPlusNormal"/>
        <w:jc w:val="right"/>
        <w:rPr>
          <w:rFonts w:ascii="Times New Roman" w:hAnsi="Times New Roman" w:cs="Times New Roman"/>
          <w:sz w:val="26"/>
          <w:szCs w:val="26"/>
        </w:rPr>
      </w:pPr>
    </w:p>
    <w:p w:rsidR="00CD3AB6" w:rsidRDefault="00CD3AB6" w:rsidP="004D6880">
      <w:pPr>
        <w:pStyle w:val="ConsPlusNormal"/>
        <w:jc w:val="right"/>
        <w:rPr>
          <w:rFonts w:ascii="Times New Roman" w:hAnsi="Times New Roman" w:cs="Times New Roman"/>
          <w:sz w:val="26"/>
          <w:szCs w:val="26"/>
        </w:rPr>
      </w:pPr>
    </w:p>
    <w:p w:rsidR="00CD3AB6" w:rsidRDefault="00CD3AB6" w:rsidP="004D6880">
      <w:pPr>
        <w:pStyle w:val="ConsPlusNormal"/>
        <w:jc w:val="right"/>
        <w:rPr>
          <w:rFonts w:ascii="Times New Roman" w:hAnsi="Times New Roman" w:cs="Times New Roman"/>
          <w:sz w:val="26"/>
          <w:szCs w:val="26"/>
        </w:rPr>
      </w:pPr>
    </w:p>
    <w:p w:rsidR="00CD3AB6" w:rsidRDefault="00CD3AB6" w:rsidP="004D6880">
      <w:pPr>
        <w:pStyle w:val="ConsPlusNormal"/>
        <w:jc w:val="right"/>
        <w:rPr>
          <w:rFonts w:ascii="Times New Roman" w:hAnsi="Times New Roman" w:cs="Times New Roman"/>
          <w:sz w:val="26"/>
          <w:szCs w:val="26"/>
        </w:rPr>
      </w:pPr>
    </w:p>
    <w:p w:rsidR="00CD3AB6" w:rsidRDefault="00CD3AB6" w:rsidP="004D6880">
      <w:pPr>
        <w:pStyle w:val="ConsPlusNormal"/>
        <w:jc w:val="right"/>
        <w:rPr>
          <w:rFonts w:ascii="Times New Roman" w:hAnsi="Times New Roman" w:cs="Times New Roman"/>
          <w:sz w:val="26"/>
          <w:szCs w:val="26"/>
        </w:rPr>
      </w:pPr>
    </w:p>
    <w:p w:rsidR="00CD3AB6" w:rsidRDefault="00CD3AB6" w:rsidP="004D6880">
      <w:pPr>
        <w:pStyle w:val="ConsPlusNormal"/>
        <w:jc w:val="right"/>
        <w:rPr>
          <w:rFonts w:ascii="Times New Roman" w:hAnsi="Times New Roman" w:cs="Times New Roman"/>
          <w:sz w:val="26"/>
          <w:szCs w:val="26"/>
        </w:rPr>
      </w:pPr>
    </w:p>
    <w:p w:rsidR="00A93044" w:rsidRDefault="00A93044" w:rsidP="004D6880">
      <w:pPr>
        <w:pStyle w:val="ConsPlusNormal"/>
        <w:jc w:val="right"/>
        <w:rPr>
          <w:rFonts w:ascii="Times New Roman" w:hAnsi="Times New Roman" w:cs="Times New Roman"/>
          <w:sz w:val="26"/>
          <w:szCs w:val="26"/>
        </w:rPr>
      </w:pPr>
    </w:p>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rPr>
          <w:rFonts w:ascii="Times New Roman" w:hAnsi="Times New Roman" w:cs="Times New Roman"/>
          <w:sz w:val="26"/>
          <w:szCs w:val="26"/>
        </w:rPr>
      </w:pPr>
    </w:p>
    <w:p w:rsidR="004D6880" w:rsidRDefault="004D6880" w:rsidP="004D6880">
      <w:pPr>
        <w:pStyle w:val="ConsPlusNormal"/>
        <w:rPr>
          <w:rFonts w:ascii="Times New Roman" w:hAnsi="Times New Roman" w:cs="Times New Roman"/>
          <w:sz w:val="26"/>
          <w:szCs w:val="26"/>
        </w:rPr>
      </w:pPr>
    </w:p>
    <w:p w:rsidR="00242A67" w:rsidRDefault="00242A67" w:rsidP="004D6880">
      <w:pPr>
        <w:pStyle w:val="ConsPlusNormal"/>
        <w:rPr>
          <w:rFonts w:ascii="Times New Roman" w:hAnsi="Times New Roman" w:cs="Times New Roman"/>
          <w:sz w:val="26"/>
          <w:szCs w:val="26"/>
        </w:rPr>
      </w:pPr>
    </w:p>
    <w:p w:rsidR="00242A67" w:rsidRDefault="00242A67" w:rsidP="004D6880">
      <w:pPr>
        <w:pStyle w:val="ConsPlusNormal"/>
        <w:rPr>
          <w:rFonts w:ascii="Times New Roman" w:hAnsi="Times New Roman" w:cs="Times New Roman"/>
          <w:sz w:val="26"/>
          <w:szCs w:val="26"/>
        </w:rPr>
      </w:pPr>
    </w:p>
    <w:p w:rsidR="00242A67" w:rsidRDefault="00242A67" w:rsidP="004D6880">
      <w:pPr>
        <w:pStyle w:val="ConsPlusNormal"/>
        <w:rPr>
          <w:rFonts w:ascii="Times New Roman" w:hAnsi="Times New Roman" w:cs="Times New Roman"/>
          <w:sz w:val="26"/>
          <w:szCs w:val="26"/>
        </w:rPr>
      </w:pPr>
    </w:p>
    <w:p w:rsidR="00242A67" w:rsidRDefault="00242A67" w:rsidP="004D6880">
      <w:pPr>
        <w:pStyle w:val="ConsPlusNormal"/>
        <w:rPr>
          <w:rFonts w:ascii="Times New Roman" w:hAnsi="Times New Roman" w:cs="Times New Roman"/>
          <w:sz w:val="26"/>
          <w:szCs w:val="26"/>
        </w:rPr>
      </w:pPr>
    </w:p>
    <w:p w:rsidR="001C7499" w:rsidRDefault="001C7499" w:rsidP="004D6880">
      <w:pPr>
        <w:pStyle w:val="ConsPlusNormal"/>
        <w:rPr>
          <w:rFonts w:ascii="Times New Roman" w:hAnsi="Times New Roman" w:cs="Times New Roman"/>
          <w:sz w:val="26"/>
          <w:szCs w:val="26"/>
        </w:rPr>
      </w:pPr>
    </w:p>
    <w:p w:rsidR="001C7499" w:rsidRDefault="001C7499" w:rsidP="004D6880">
      <w:pPr>
        <w:pStyle w:val="ConsPlusNormal"/>
        <w:rPr>
          <w:rFonts w:ascii="Times New Roman" w:hAnsi="Times New Roman" w:cs="Times New Roman"/>
          <w:sz w:val="26"/>
          <w:szCs w:val="26"/>
        </w:rPr>
      </w:pPr>
    </w:p>
    <w:p w:rsidR="001C7499" w:rsidRDefault="001C7499" w:rsidP="004D6880">
      <w:pPr>
        <w:pStyle w:val="ConsPlusNormal"/>
        <w:rPr>
          <w:rFonts w:ascii="Times New Roman" w:hAnsi="Times New Roman" w:cs="Times New Roman"/>
          <w:sz w:val="26"/>
          <w:szCs w:val="26"/>
        </w:rPr>
      </w:pPr>
    </w:p>
    <w:p w:rsidR="00A957EE" w:rsidRDefault="00A957EE" w:rsidP="004D6880">
      <w:pPr>
        <w:pStyle w:val="ConsPlusNormal"/>
        <w:rPr>
          <w:rFonts w:ascii="Times New Roman" w:hAnsi="Times New Roman" w:cs="Times New Roman"/>
          <w:sz w:val="26"/>
          <w:szCs w:val="26"/>
        </w:rPr>
      </w:pPr>
    </w:p>
    <w:p w:rsidR="004D6880" w:rsidRPr="000C7CF1" w:rsidRDefault="004D6880" w:rsidP="004D6880">
      <w:pPr>
        <w:pStyle w:val="ConsPlusNormal"/>
        <w:jc w:val="right"/>
        <w:rPr>
          <w:rFonts w:ascii="Times New Roman" w:hAnsi="Times New Roman" w:cs="Times New Roman"/>
          <w:b/>
          <w:i/>
          <w:sz w:val="26"/>
          <w:szCs w:val="26"/>
        </w:rPr>
      </w:pPr>
      <w:r w:rsidRPr="000C7CF1">
        <w:rPr>
          <w:rFonts w:ascii="Times New Roman" w:hAnsi="Times New Roman" w:cs="Times New Roman"/>
          <w:b/>
          <w:i/>
          <w:sz w:val="26"/>
          <w:szCs w:val="26"/>
        </w:rPr>
        <w:lastRenderedPageBreak/>
        <w:t>Приложение 1</w:t>
      </w:r>
    </w:p>
    <w:p w:rsidR="004D6880" w:rsidRPr="000C7CF1" w:rsidRDefault="004D6880" w:rsidP="004D6880">
      <w:pPr>
        <w:pStyle w:val="ConsPlusNormal"/>
        <w:jc w:val="right"/>
        <w:rPr>
          <w:rFonts w:ascii="Times New Roman" w:hAnsi="Times New Roman" w:cs="Times New Roman"/>
          <w:b/>
          <w:i/>
          <w:sz w:val="26"/>
          <w:szCs w:val="26"/>
        </w:rPr>
      </w:pPr>
      <w:r w:rsidRPr="000C7CF1">
        <w:rPr>
          <w:rFonts w:ascii="Times New Roman" w:hAnsi="Times New Roman" w:cs="Times New Roman"/>
          <w:b/>
          <w:i/>
          <w:sz w:val="26"/>
          <w:szCs w:val="26"/>
        </w:rPr>
        <w:t>к Положению об оплате труда работников</w:t>
      </w:r>
    </w:p>
    <w:p w:rsidR="004D6880" w:rsidRPr="000C7CF1" w:rsidRDefault="004D6880" w:rsidP="004D6880">
      <w:pPr>
        <w:pStyle w:val="ConsPlusNormal"/>
        <w:jc w:val="right"/>
        <w:rPr>
          <w:rFonts w:ascii="Times New Roman" w:hAnsi="Times New Roman" w:cs="Times New Roman"/>
          <w:b/>
          <w:i/>
          <w:sz w:val="26"/>
          <w:szCs w:val="26"/>
        </w:rPr>
      </w:pPr>
      <w:r w:rsidRPr="000C7CF1">
        <w:rPr>
          <w:rFonts w:ascii="Times New Roman" w:hAnsi="Times New Roman" w:cs="Times New Roman"/>
          <w:b/>
          <w:i/>
          <w:sz w:val="26"/>
          <w:szCs w:val="26"/>
        </w:rPr>
        <w:t xml:space="preserve">муниципального бюджетного общеобразовательного </w:t>
      </w:r>
    </w:p>
    <w:p w:rsidR="004D6880" w:rsidRPr="000C7CF1" w:rsidRDefault="004D6880" w:rsidP="004D6880">
      <w:pPr>
        <w:pStyle w:val="ConsPlusNormal"/>
        <w:jc w:val="right"/>
        <w:rPr>
          <w:rFonts w:ascii="Times New Roman" w:hAnsi="Times New Roman" w:cs="Times New Roman"/>
          <w:b/>
          <w:i/>
          <w:sz w:val="26"/>
          <w:szCs w:val="26"/>
        </w:rPr>
      </w:pPr>
      <w:r w:rsidRPr="000C7CF1">
        <w:rPr>
          <w:rFonts w:ascii="Times New Roman" w:hAnsi="Times New Roman" w:cs="Times New Roman"/>
          <w:b/>
          <w:i/>
          <w:sz w:val="26"/>
          <w:szCs w:val="26"/>
        </w:rPr>
        <w:t>учреждения города Костромы</w:t>
      </w:r>
    </w:p>
    <w:p w:rsidR="004D6880" w:rsidRPr="000C7CF1" w:rsidRDefault="004D6880" w:rsidP="004D6880">
      <w:pPr>
        <w:tabs>
          <w:tab w:val="left" w:pos="7853"/>
          <w:tab w:val="right" w:pos="9349"/>
        </w:tabs>
        <w:spacing w:after="0" w:line="240" w:lineRule="auto"/>
        <w:jc w:val="right"/>
        <w:rPr>
          <w:rFonts w:ascii="Times New Roman" w:hAnsi="Times New Roman"/>
          <w:b/>
          <w:i/>
          <w:sz w:val="26"/>
          <w:szCs w:val="26"/>
        </w:rPr>
      </w:pPr>
      <w:r w:rsidRPr="000C7CF1">
        <w:rPr>
          <w:rFonts w:ascii="Times New Roman" w:hAnsi="Times New Roman"/>
          <w:b/>
          <w:i/>
          <w:sz w:val="26"/>
          <w:szCs w:val="26"/>
        </w:rPr>
        <w:t>«Средняя общеобразовательная школа »</w:t>
      </w:r>
    </w:p>
    <w:p w:rsidR="004D6880" w:rsidRDefault="004D6880" w:rsidP="004D6880">
      <w:pPr>
        <w:autoSpaceDN w:val="0"/>
        <w:adjustRightInd w:val="0"/>
        <w:spacing w:after="0" w:line="240" w:lineRule="auto"/>
        <w:jc w:val="center"/>
        <w:rPr>
          <w:rFonts w:ascii="Times New Roman" w:hAnsi="Times New Roman"/>
          <w:b/>
          <w:sz w:val="26"/>
          <w:szCs w:val="26"/>
          <w:lang w:eastAsia="ru-RU"/>
        </w:rPr>
      </w:pPr>
    </w:p>
    <w:p w:rsidR="004D6880" w:rsidRPr="006C2AA1" w:rsidRDefault="004D6880" w:rsidP="004D6880">
      <w:pPr>
        <w:autoSpaceDN w:val="0"/>
        <w:adjustRightInd w:val="0"/>
        <w:spacing w:after="0" w:line="240" w:lineRule="auto"/>
        <w:jc w:val="center"/>
        <w:rPr>
          <w:rFonts w:ascii="Times New Roman" w:hAnsi="Times New Roman"/>
          <w:b/>
          <w:sz w:val="26"/>
          <w:szCs w:val="26"/>
          <w:lang w:eastAsia="ru-RU"/>
        </w:rPr>
      </w:pPr>
      <w:r w:rsidRPr="006C2AA1">
        <w:rPr>
          <w:rFonts w:ascii="Times New Roman" w:hAnsi="Times New Roman"/>
          <w:b/>
          <w:sz w:val="26"/>
          <w:szCs w:val="26"/>
          <w:lang w:eastAsia="ru-RU"/>
        </w:rPr>
        <w:t>Базовые оклады (базовые должностные оклады), базовые ставки заработной платы, устанавливаемые на основе отнесения профессий и должностей работников к профессиональным квалификационным группам и квалификационным уровням</w:t>
      </w:r>
    </w:p>
    <w:p w:rsidR="004D6880" w:rsidRDefault="004D6880" w:rsidP="004D6880">
      <w:pPr>
        <w:autoSpaceDN w:val="0"/>
        <w:adjustRightInd w:val="0"/>
        <w:spacing w:after="0" w:line="240" w:lineRule="auto"/>
        <w:ind w:firstLine="851"/>
        <w:jc w:val="both"/>
        <w:rPr>
          <w:rFonts w:ascii="Times New Roman" w:hAnsi="Times New Roman"/>
          <w:sz w:val="26"/>
          <w:szCs w:val="26"/>
        </w:rPr>
      </w:pPr>
    </w:p>
    <w:tbl>
      <w:tblPr>
        <w:tblW w:w="2040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5"/>
        <w:gridCol w:w="142"/>
        <w:gridCol w:w="6095"/>
        <w:gridCol w:w="1560"/>
        <w:gridCol w:w="425"/>
        <w:gridCol w:w="10182"/>
        <w:gridCol w:w="12"/>
      </w:tblGrid>
      <w:tr w:rsidR="004D6880" w:rsidRPr="00206F67" w:rsidTr="00AC33C9">
        <w:trPr>
          <w:gridAfter w:val="1"/>
          <w:wAfter w:w="12" w:type="dxa"/>
        </w:trPr>
        <w:tc>
          <w:tcPr>
            <w:tcW w:w="2127" w:type="dxa"/>
            <w:gridSpan w:val="2"/>
            <w:vAlign w:val="center"/>
          </w:tcPr>
          <w:p w:rsidR="004D6880" w:rsidRPr="00206F67" w:rsidRDefault="004D6880" w:rsidP="00AC33C9">
            <w:pPr>
              <w:spacing w:after="0" w:line="240" w:lineRule="auto"/>
              <w:ind w:right="-162" w:hanging="142"/>
              <w:jc w:val="center"/>
              <w:rPr>
                <w:rFonts w:ascii="Times New Roman" w:hAnsi="Times New Roman"/>
                <w:sz w:val="24"/>
                <w:szCs w:val="24"/>
              </w:rPr>
            </w:pPr>
            <w:r w:rsidRPr="00206F67">
              <w:rPr>
                <w:rFonts w:ascii="Times New Roman" w:hAnsi="Times New Roman"/>
                <w:sz w:val="24"/>
                <w:szCs w:val="24"/>
              </w:rPr>
              <w:t>Квалификационный уровень</w:t>
            </w:r>
          </w:p>
        </w:tc>
        <w:tc>
          <w:tcPr>
            <w:tcW w:w="6095" w:type="dxa"/>
            <w:vAlign w:val="center"/>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Должности, </w:t>
            </w:r>
            <w:r w:rsidRPr="00CD3AB6">
              <w:rPr>
                <w:rFonts w:ascii="Times New Roman" w:hAnsi="Times New Roman"/>
                <w:sz w:val="24"/>
                <w:szCs w:val="24"/>
              </w:rPr>
              <w:t>профессии,</w:t>
            </w:r>
            <w:r>
              <w:rPr>
                <w:rFonts w:ascii="Times New Roman" w:hAnsi="Times New Roman"/>
                <w:b/>
                <w:sz w:val="24"/>
                <w:szCs w:val="24"/>
              </w:rPr>
              <w:t xml:space="preserve"> </w:t>
            </w:r>
            <w:r w:rsidRPr="00206F67">
              <w:rPr>
                <w:rFonts w:ascii="Times New Roman" w:hAnsi="Times New Roman"/>
                <w:sz w:val="24"/>
                <w:szCs w:val="24"/>
              </w:rPr>
              <w:t>отнесенные к квалификационным группам</w:t>
            </w:r>
          </w:p>
        </w:tc>
        <w:tc>
          <w:tcPr>
            <w:tcW w:w="1560" w:type="dxa"/>
            <w:tcBorders>
              <w:right w:val="single" w:sz="4" w:space="0" w:color="auto"/>
            </w:tcBorders>
            <w:vAlign w:val="center"/>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Базовые оклады (базовые должностные оклады), ставки заработной платы,</w:t>
            </w:r>
            <w:r>
              <w:rPr>
                <w:rFonts w:ascii="Times New Roman" w:hAnsi="Times New Roman"/>
                <w:sz w:val="24"/>
                <w:szCs w:val="24"/>
              </w:rPr>
              <w:t xml:space="preserve"> </w:t>
            </w:r>
            <w:r w:rsidRPr="00206F67">
              <w:rPr>
                <w:rFonts w:ascii="Times New Roman" w:hAnsi="Times New Roman"/>
                <w:sz w:val="24"/>
                <w:szCs w:val="24"/>
              </w:rPr>
              <w:t>в рублях</w:t>
            </w:r>
          </w:p>
        </w:tc>
        <w:tc>
          <w:tcPr>
            <w:tcW w:w="10607" w:type="dxa"/>
            <w:gridSpan w:val="2"/>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CD3AB6">
        <w:trPr>
          <w:trHeight w:val="349"/>
        </w:trPr>
        <w:tc>
          <w:tcPr>
            <w:tcW w:w="9782" w:type="dxa"/>
            <w:gridSpan w:val="4"/>
            <w:tcBorders>
              <w:right w:val="single" w:sz="4" w:space="0" w:color="auto"/>
            </w:tcBorders>
          </w:tcPr>
          <w:p w:rsidR="004D6880" w:rsidRPr="00206F67" w:rsidRDefault="004D6880" w:rsidP="00AC33C9">
            <w:pPr>
              <w:spacing w:after="0" w:line="240" w:lineRule="auto"/>
              <w:ind w:firstLine="851"/>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21"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Pr>
                <w:rFonts w:ascii="Times New Roman" w:hAnsi="Times New Roman"/>
                <w:sz w:val="24"/>
                <w:szCs w:val="24"/>
              </w:rPr>
              <w:t>«</w:t>
            </w:r>
            <w:r w:rsidRPr="00206F67">
              <w:rPr>
                <w:rFonts w:ascii="Times New Roman" w:hAnsi="Times New Roman"/>
                <w:sz w:val="24"/>
                <w:szCs w:val="24"/>
              </w:rPr>
              <w:t>Общеотраслевые п</w:t>
            </w:r>
            <w:r>
              <w:rPr>
                <w:rFonts w:ascii="Times New Roman" w:hAnsi="Times New Roman"/>
                <w:sz w:val="24"/>
                <w:szCs w:val="24"/>
              </w:rPr>
              <w:t>рофессии рабочих первого уровня»</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ind w:firstLine="411"/>
              <w:jc w:val="center"/>
              <w:rPr>
                <w:rFonts w:ascii="Times New Roman" w:hAnsi="Times New Roman"/>
                <w:sz w:val="24"/>
                <w:szCs w:val="24"/>
              </w:rPr>
            </w:pPr>
          </w:p>
        </w:tc>
      </w:tr>
      <w:tr w:rsidR="004D6880" w:rsidRPr="00206F67" w:rsidTr="00AC33C9">
        <w:trPr>
          <w:gridAfter w:val="1"/>
          <w:wAfter w:w="12" w:type="dxa"/>
          <w:trHeight w:val="1305"/>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w:t>
            </w:r>
            <w:hyperlink r:id="rId22" w:history="1">
              <w:r w:rsidRPr="008C73B9">
                <w:rPr>
                  <w:rStyle w:val="a3"/>
                  <w:rFonts w:ascii="Times New Roman" w:hAnsi="Times New Roman"/>
                  <w:sz w:val="24"/>
                  <w:szCs w:val="24"/>
                </w:rPr>
                <w:t>справочником</w:t>
              </w:r>
            </w:hyperlink>
            <w:r w:rsidRPr="00206F67">
              <w:rPr>
                <w:rFonts w:ascii="Times New Roman" w:hAnsi="Times New Roman"/>
                <w:sz w:val="24"/>
                <w:szCs w:val="24"/>
              </w:rPr>
              <w:t xml:space="preserve"> работ и профессий рабочих.</w:t>
            </w:r>
          </w:p>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 xml:space="preserve">Гардеробщик, дворник, садовник, уборщик служебных помещений, уборщик территорий, грузчик, кухонный рабочий, матрос-спасатель, кастелянша, кладовщик, машинист по стирке и ремонту спецодежды, мойщик посуды, подсобный рабочий, сторож (вахтер), уборщик производственных помещений, рабочий по комплексному обслуживанию и ремонту зданий, </w:t>
            </w:r>
            <w:proofErr w:type="spellStart"/>
            <w:r w:rsidRPr="00206F67">
              <w:rPr>
                <w:rFonts w:ascii="Times New Roman" w:hAnsi="Times New Roman"/>
                <w:sz w:val="24"/>
                <w:szCs w:val="24"/>
              </w:rPr>
              <w:t>ремонтировщик</w:t>
            </w:r>
            <w:proofErr w:type="spellEnd"/>
            <w:r w:rsidRPr="00206F67">
              <w:rPr>
                <w:rFonts w:ascii="Times New Roman" w:hAnsi="Times New Roman"/>
                <w:sz w:val="24"/>
                <w:szCs w:val="24"/>
              </w:rPr>
              <w:t xml:space="preserve"> плоскостных спортивных сооружений, оператор </w:t>
            </w:r>
            <w:proofErr w:type="spellStart"/>
            <w:r w:rsidRPr="00206F67">
              <w:rPr>
                <w:rFonts w:ascii="Times New Roman" w:hAnsi="Times New Roman"/>
                <w:sz w:val="24"/>
                <w:szCs w:val="24"/>
              </w:rPr>
              <w:t>хлораторной</w:t>
            </w:r>
            <w:proofErr w:type="spellEnd"/>
            <w:r w:rsidRPr="00206F67">
              <w:rPr>
                <w:rFonts w:ascii="Times New Roman" w:hAnsi="Times New Roman"/>
                <w:sz w:val="24"/>
                <w:szCs w:val="24"/>
              </w:rPr>
              <w:t xml:space="preserve"> установки, рабочий по уходу за животными, официант</w:t>
            </w:r>
            <w:proofErr w:type="gramEnd"/>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620</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Height w:val="1083"/>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Второй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675</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23"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Pr>
                <w:rFonts w:ascii="Times New Roman" w:hAnsi="Times New Roman"/>
                <w:sz w:val="24"/>
                <w:szCs w:val="24"/>
              </w:rPr>
              <w:t>«</w:t>
            </w:r>
            <w:r w:rsidRPr="00206F67">
              <w:rPr>
                <w:rFonts w:ascii="Times New Roman" w:hAnsi="Times New Roman"/>
                <w:sz w:val="24"/>
                <w:szCs w:val="24"/>
              </w:rPr>
              <w:t>Общеотраслевые п</w:t>
            </w:r>
            <w:r>
              <w:rPr>
                <w:rFonts w:ascii="Times New Roman" w:hAnsi="Times New Roman"/>
                <w:sz w:val="24"/>
                <w:szCs w:val="24"/>
              </w:rPr>
              <w:t>рофессии рабочих второго уровня»</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Наименования профессий рабочих, по которым предусмотрено присвоение 4 и 5 квалификационных разрядов в соответствии с Единым тарифно-квалификационным </w:t>
            </w:r>
            <w:hyperlink r:id="rId24" w:history="1">
              <w:r w:rsidRPr="008C73B9">
                <w:rPr>
                  <w:rStyle w:val="a3"/>
                  <w:rFonts w:ascii="Times New Roman" w:hAnsi="Times New Roman"/>
                  <w:sz w:val="24"/>
                  <w:szCs w:val="24"/>
                </w:rPr>
                <w:t>справочником</w:t>
              </w:r>
            </w:hyperlink>
            <w:r w:rsidRPr="00206F67">
              <w:rPr>
                <w:rFonts w:ascii="Times New Roman" w:hAnsi="Times New Roman"/>
                <w:sz w:val="24"/>
                <w:szCs w:val="24"/>
              </w:rPr>
              <w:t xml:space="preserve"> работ и профессий рабочих.</w:t>
            </w:r>
          </w:p>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 xml:space="preserve">Буфетчик, костюмер, матрос, слесарь-сантехник, слесарь по контрольно-измерительным приборам и автоматике, механик, электромеханик, пекарь, повар, электромонтер </w:t>
            </w:r>
            <w:r w:rsidRPr="00206F67">
              <w:rPr>
                <w:rFonts w:ascii="Times New Roman" w:hAnsi="Times New Roman"/>
                <w:sz w:val="24"/>
                <w:szCs w:val="24"/>
              </w:rPr>
              <w:lastRenderedPageBreak/>
              <w:t>по ремонту и обслуживанию электрооборудования, рулевой (кормщик), моторист, слесарь-электрик по ремонту электрооборудования, электромеханик по испытанию и ремонту электрооборудования, водитель автомобиля</w:t>
            </w:r>
            <w:proofErr w:type="gramEnd"/>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lastRenderedPageBreak/>
              <w:t>4</w:t>
            </w:r>
            <w:r w:rsidR="00ED4509">
              <w:rPr>
                <w:rFonts w:ascii="Times New Roman" w:hAnsi="Times New Roman"/>
                <w:sz w:val="24"/>
                <w:szCs w:val="24"/>
              </w:rPr>
              <w:t>728</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Height w:val="1574"/>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lastRenderedPageBreak/>
              <w:t xml:space="preserve">Второй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Наименования профессий рабочих, по которым предусмотрено присвоение 6 и 7 квалификационных разрядов в соответствии с Единым тарифно-квалификационным </w:t>
            </w:r>
            <w:hyperlink r:id="rId25" w:history="1">
              <w:r w:rsidRPr="008C73B9">
                <w:rPr>
                  <w:rStyle w:val="a3"/>
                  <w:rFonts w:ascii="Times New Roman" w:hAnsi="Times New Roman"/>
                  <w:sz w:val="24"/>
                  <w:szCs w:val="24"/>
                </w:rPr>
                <w:t>справочником</w:t>
              </w:r>
            </w:hyperlink>
            <w:r w:rsidRPr="008C73B9">
              <w:rPr>
                <w:rFonts w:ascii="Times New Roman" w:hAnsi="Times New Roman"/>
                <w:sz w:val="24"/>
                <w:szCs w:val="24"/>
              </w:rPr>
              <w:t xml:space="preserve"> </w:t>
            </w:r>
            <w:r w:rsidRPr="00206F67">
              <w:rPr>
                <w:rFonts w:ascii="Times New Roman" w:hAnsi="Times New Roman"/>
                <w:sz w:val="24"/>
                <w:szCs w:val="24"/>
              </w:rPr>
              <w:t>работ и профессий рабочих.</w:t>
            </w:r>
          </w:p>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Шкипер</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782</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Третий</w:t>
            </w:r>
            <w:r w:rsidRPr="00206F67">
              <w:rPr>
                <w:rFonts w:ascii="Times New Roman" w:hAnsi="Times New Roman"/>
                <w:sz w:val="24"/>
                <w:szCs w:val="24"/>
              </w:rPr>
              <w:t xml:space="preserve"> 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Наименования профессий рабочих, по которым предусмотрено присвоение 8 квалификационного разряда в соответствии с Единым тарифно-квалификационным </w:t>
            </w:r>
            <w:hyperlink r:id="rId26" w:history="1">
              <w:r w:rsidRPr="008C73B9">
                <w:rPr>
                  <w:rStyle w:val="a3"/>
                  <w:rFonts w:ascii="Times New Roman" w:hAnsi="Times New Roman"/>
                  <w:sz w:val="24"/>
                  <w:szCs w:val="24"/>
                </w:rPr>
                <w:t>справочником</w:t>
              </w:r>
            </w:hyperlink>
            <w:r>
              <w:rPr>
                <w:rFonts w:ascii="Times New Roman" w:hAnsi="Times New Roman"/>
                <w:sz w:val="24"/>
                <w:szCs w:val="24"/>
              </w:rPr>
              <w:t xml:space="preserve"> работ и профессий рабочих.</w:t>
            </w:r>
          </w:p>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8 квалификационный разряд</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835</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Четвертый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Наименования профессий рабочих, предусмотренных 1</w:t>
            </w:r>
            <w:r>
              <w:rPr>
                <w:rFonts w:ascii="Times New Roman" w:hAnsi="Times New Roman"/>
                <w:sz w:val="24"/>
                <w:szCs w:val="24"/>
              </w:rPr>
              <w:t xml:space="preserve"> </w:t>
            </w:r>
            <w:r w:rsidRPr="00206F67">
              <w:rPr>
                <w:rFonts w:ascii="Times New Roman" w:hAnsi="Times New Roman"/>
                <w:sz w:val="24"/>
                <w:szCs w:val="24"/>
              </w:rPr>
              <w:t>-</w:t>
            </w:r>
            <w:r>
              <w:rPr>
                <w:rFonts w:ascii="Times New Roman" w:hAnsi="Times New Roman"/>
                <w:sz w:val="24"/>
                <w:szCs w:val="24"/>
              </w:rPr>
              <w:t xml:space="preserve"> </w:t>
            </w:r>
            <w:r w:rsidRPr="00206F67">
              <w:rPr>
                <w:rFonts w:ascii="Times New Roman" w:hAnsi="Times New Roman"/>
                <w:sz w:val="24"/>
                <w:szCs w:val="24"/>
              </w:rPr>
              <w:t>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5 </w:t>
            </w:r>
            <w:r w:rsidR="00ED4509">
              <w:rPr>
                <w:rFonts w:ascii="Times New Roman" w:hAnsi="Times New Roman"/>
                <w:sz w:val="24"/>
                <w:szCs w:val="24"/>
              </w:rPr>
              <w:t>408</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27"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sidRPr="00206F67">
              <w:rPr>
                <w:rFonts w:ascii="Times New Roman" w:hAnsi="Times New Roman"/>
                <w:sz w:val="24"/>
                <w:szCs w:val="24"/>
              </w:rPr>
              <w:t>должностей работников учебно-вспомогательного персонала первого уровня</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jc w:val="both"/>
              <w:rPr>
                <w:rFonts w:ascii="Times New Roman" w:hAnsi="Times New Roman"/>
                <w:sz w:val="24"/>
                <w:szCs w:val="24"/>
              </w:rPr>
            </w:pP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Вожатый, помощник воспитателя, секретарь учебной части</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835</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28"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sidRPr="00206F67">
              <w:rPr>
                <w:rFonts w:ascii="Times New Roman" w:hAnsi="Times New Roman"/>
                <w:sz w:val="24"/>
                <w:szCs w:val="24"/>
              </w:rPr>
              <w:t>должностей работников учебно-вспомогательного персонала второго уровня</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Height w:val="776"/>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Младший воспитатель</w:t>
            </w:r>
          </w:p>
        </w:tc>
        <w:tc>
          <w:tcPr>
            <w:tcW w:w="1560" w:type="dxa"/>
            <w:tcBorders>
              <w:right w:val="single" w:sz="4" w:space="0" w:color="auto"/>
            </w:tcBorders>
          </w:tcPr>
          <w:p w:rsidR="004D6880" w:rsidRPr="00206F67" w:rsidRDefault="00ED4509" w:rsidP="00AC33C9">
            <w:pPr>
              <w:spacing w:after="0" w:line="240" w:lineRule="auto"/>
              <w:jc w:val="center"/>
              <w:rPr>
                <w:rFonts w:ascii="Times New Roman" w:hAnsi="Times New Roman"/>
                <w:sz w:val="24"/>
                <w:szCs w:val="24"/>
              </w:rPr>
            </w:pPr>
            <w:r>
              <w:rPr>
                <w:rFonts w:ascii="Times New Roman" w:hAnsi="Times New Roman"/>
                <w:sz w:val="24"/>
                <w:szCs w:val="24"/>
              </w:rPr>
              <w:t>5 106</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Height w:val="688"/>
        </w:trPr>
        <w:tc>
          <w:tcPr>
            <w:tcW w:w="2127" w:type="dxa"/>
            <w:gridSpan w:val="2"/>
          </w:tcPr>
          <w:p w:rsidR="00CD3AB6"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Второй </w:t>
            </w:r>
            <w:r w:rsidRPr="00206F67">
              <w:rPr>
                <w:rFonts w:ascii="Times New Roman" w:hAnsi="Times New Roman"/>
                <w:sz w:val="24"/>
                <w:szCs w:val="24"/>
              </w:rPr>
              <w:t>квалификационный уровень</w:t>
            </w:r>
          </w:p>
        </w:tc>
        <w:tc>
          <w:tcPr>
            <w:tcW w:w="6095" w:type="dxa"/>
          </w:tcPr>
          <w:p w:rsidR="004D6880"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Диспетчер образовательного учреждения</w:t>
            </w:r>
          </w:p>
          <w:p w:rsidR="00CD3AB6" w:rsidRDefault="00CD3AB6" w:rsidP="00AC33C9">
            <w:pPr>
              <w:spacing w:after="0" w:line="240" w:lineRule="auto"/>
              <w:jc w:val="both"/>
              <w:rPr>
                <w:rFonts w:ascii="Times New Roman" w:hAnsi="Times New Roman"/>
                <w:sz w:val="24"/>
                <w:szCs w:val="24"/>
              </w:rPr>
            </w:pPr>
          </w:p>
          <w:p w:rsidR="00CD3AB6" w:rsidRPr="00206F67" w:rsidRDefault="00CD3AB6" w:rsidP="00AC33C9">
            <w:pPr>
              <w:spacing w:after="0" w:line="240" w:lineRule="auto"/>
              <w:jc w:val="both"/>
              <w:rPr>
                <w:rFonts w:ascii="Times New Roman" w:hAnsi="Times New Roman"/>
                <w:sz w:val="24"/>
                <w:szCs w:val="24"/>
              </w:rPr>
            </w:pPr>
          </w:p>
        </w:tc>
        <w:tc>
          <w:tcPr>
            <w:tcW w:w="1560" w:type="dxa"/>
            <w:tcBorders>
              <w:right w:val="single" w:sz="4" w:space="0" w:color="auto"/>
            </w:tcBorders>
          </w:tcPr>
          <w:p w:rsidR="004D6880" w:rsidRPr="00206F67" w:rsidRDefault="00ED4509" w:rsidP="00AC33C9">
            <w:pPr>
              <w:spacing w:after="0" w:line="240" w:lineRule="auto"/>
              <w:jc w:val="center"/>
              <w:rPr>
                <w:rFonts w:ascii="Times New Roman" w:hAnsi="Times New Roman"/>
                <w:sz w:val="24"/>
                <w:szCs w:val="24"/>
              </w:rPr>
            </w:pPr>
            <w:r>
              <w:rPr>
                <w:rFonts w:ascii="Times New Roman" w:hAnsi="Times New Roman"/>
                <w:sz w:val="24"/>
                <w:szCs w:val="24"/>
              </w:rPr>
              <w:t>5 114</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blPrEx>
          <w:tblBorders>
            <w:insideH w:val="nil"/>
          </w:tblBorders>
        </w:tblPrEx>
        <w:trPr>
          <w:trHeight w:val="248"/>
        </w:trPr>
        <w:tc>
          <w:tcPr>
            <w:tcW w:w="9782" w:type="dxa"/>
            <w:gridSpan w:val="4"/>
            <w:tcBorders>
              <w:bottom w:val="nil"/>
              <w:right w:val="single" w:sz="4" w:space="0" w:color="auto"/>
            </w:tcBorders>
          </w:tcPr>
          <w:p w:rsidR="00CD3AB6"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29"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sidRPr="00206F67">
              <w:rPr>
                <w:rFonts w:ascii="Times New Roman" w:hAnsi="Times New Roman"/>
                <w:sz w:val="24"/>
                <w:szCs w:val="24"/>
              </w:rPr>
              <w:t>должностей педагогических работников</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ind w:firstLine="851"/>
              <w:jc w:val="center"/>
              <w:rPr>
                <w:rFonts w:ascii="Times New Roman" w:hAnsi="Times New Roman"/>
                <w:sz w:val="24"/>
                <w:szCs w:val="24"/>
              </w:rPr>
            </w:pPr>
          </w:p>
        </w:tc>
      </w:tr>
      <w:tr w:rsidR="004D6880" w:rsidRPr="00A17713"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CD3AB6" w:rsidRDefault="004D6880" w:rsidP="00AC33C9">
            <w:pPr>
              <w:spacing w:after="0" w:line="240" w:lineRule="auto"/>
              <w:ind w:right="-162"/>
              <w:jc w:val="both"/>
              <w:rPr>
                <w:rFonts w:ascii="Times New Roman" w:hAnsi="Times New Roman"/>
                <w:sz w:val="24"/>
                <w:szCs w:val="24"/>
              </w:rPr>
            </w:pPr>
            <w:r w:rsidRPr="00CD3AB6">
              <w:rPr>
                <w:rFonts w:ascii="Times New Roman" w:hAnsi="Times New Roman"/>
                <w:sz w:val="24"/>
                <w:szCs w:val="24"/>
              </w:rPr>
              <w:t>Первый квалификационный уровень</w:t>
            </w:r>
          </w:p>
        </w:tc>
        <w:tc>
          <w:tcPr>
            <w:tcW w:w="6095" w:type="dxa"/>
            <w:tcBorders>
              <w:top w:val="single" w:sz="4" w:space="0" w:color="auto"/>
              <w:bottom w:val="single" w:sz="4" w:space="0" w:color="auto"/>
            </w:tcBorders>
          </w:tcPr>
          <w:p w:rsidR="004D6880" w:rsidRPr="00CD3AB6" w:rsidRDefault="004D6880" w:rsidP="00AC33C9">
            <w:pPr>
              <w:spacing w:after="0" w:line="240" w:lineRule="auto"/>
              <w:ind w:firstLine="28"/>
              <w:jc w:val="both"/>
              <w:rPr>
                <w:rFonts w:ascii="Times New Roman" w:hAnsi="Times New Roman"/>
                <w:sz w:val="24"/>
                <w:szCs w:val="24"/>
              </w:rPr>
            </w:pPr>
            <w:r w:rsidRPr="00CD3AB6">
              <w:rPr>
                <w:rFonts w:ascii="Times New Roman" w:hAnsi="Times New Roman"/>
                <w:sz w:val="24"/>
                <w:szCs w:val="24"/>
              </w:rPr>
              <w:t>Инструктор по труду, инструктор по физической культуре, музыкальный руководитель, старший вожатый</w:t>
            </w:r>
          </w:p>
        </w:tc>
        <w:tc>
          <w:tcPr>
            <w:tcW w:w="1560" w:type="dxa"/>
            <w:tcBorders>
              <w:top w:val="single" w:sz="4" w:space="0" w:color="auto"/>
              <w:bottom w:val="single" w:sz="4" w:space="0" w:color="auto"/>
              <w:right w:val="single" w:sz="4" w:space="0" w:color="auto"/>
            </w:tcBorders>
          </w:tcPr>
          <w:p w:rsidR="004D6880" w:rsidRPr="00CD3AB6" w:rsidRDefault="004D6880" w:rsidP="00AC33C9">
            <w:pPr>
              <w:spacing w:after="0" w:line="240" w:lineRule="auto"/>
              <w:jc w:val="center"/>
              <w:rPr>
                <w:rFonts w:ascii="Times New Roman" w:hAnsi="Times New Roman"/>
                <w:sz w:val="24"/>
                <w:szCs w:val="24"/>
              </w:rPr>
            </w:pPr>
            <w:r w:rsidRPr="00CD3AB6">
              <w:rPr>
                <w:rFonts w:ascii="Times New Roman" w:hAnsi="Times New Roman"/>
                <w:sz w:val="24"/>
                <w:szCs w:val="24"/>
              </w:rPr>
              <w:t>9 780</w:t>
            </w:r>
          </w:p>
        </w:tc>
        <w:tc>
          <w:tcPr>
            <w:tcW w:w="10607" w:type="dxa"/>
            <w:gridSpan w:val="2"/>
            <w:tcBorders>
              <w:top w:val="nil"/>
              <w:left w:val="single" w:sz="4" w:space="0" w:color="auto"/>
              <w:bottom w:val="nil"/>
              <w:right w:val="nil"/>
            </w:tcBorders>
          </w:tcPr>
          <w:p w:rsidR="004D6880" w:rsidRPr="00A17713" w:rsidRDefault="004D6880" w:rsidP="00AC33C9">
            <w:pPr>
              <w:spacing w:after="0" w:line="240" w:lineRule="auto"/>
              <w:jc w:val="center"/>
              <w:rPr>
                <w:rFonts w:ascii="Times New Roman" w:hAnsi="Times New Roman"/>
                <w:b/>
                <w:sz w:val="24"/>
                <w:szCs w:val="24"/>
              </w:rPr>
            </w:pPr>
          </w:p>
        </w:tc>
      </w:tr>
      <w:tr w:rsidR="004D6880" w:rsidRPr="00A17713"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CD3AB6" w:rsidRDefault="004D6880" w:rsidP="00AC33C9">
            <w:pPr>
              <w:spacing w:after="0" w:line="240" w:lineRule="auto"/>
              <w:ind w:right="-162"/>
              <w:jc w:val="both"/>
              <w:rPr>
                <w:rFonts w:ascii="Times New Roman" w:hAnsi="Times New Roman"/>
                <w:sz w:val="24"/>
                <w:szCs w:val="24"/>
              </w:rPr>
            </w:pPr>
            <w:r w:rsidRPr="00CD3AB6">
              <w:rPr>
                <w:rFonts w:ascii="Times New Roman" w:hAnsi="Times New Roman"/>
                <w:sz w:val="24"/>
                <w:szCs w:val="24"/>
              </w:rPr>
              <w:t>Второй квалификационный уровень</w:t>
            </w:r>
          </w:p>
        </w:tc>
        <w:tc>
          <w:tcPr>
            <w:tcW w:w="6095" w:type="dxa"/>
            <w:tcBorders>
              <w:top w:val="single" w:sz="4" w:space="0" w:color="auto"/>
              <w:bottom w:val="single" w:sz="4" w:space="0" w:color="auto"/>
            </w:tcBorders>
          </w:tcPr>
          <w:p w:rsidR="004D6880" w:rsidRPr="00CD3AB6" w:rsidRDefault="004D6880" w:rsidP="00AC33C9">
            <w:pPr>
              <w:spacing w:after="0" w:line="240" w:lineRule="auto"/>
              <w:ind w:firstLine="28"/>
              <w:jc w:val="both"/>
              <w:rPr>
                <w:rFonts w:ascii="Times New Roman" w:hAnsi="Times New Roman"/>
                <w:sz w:val="24"/>
                <w:szCs w:val="24"/>
              </w:rPr>
            </w:pPr>
            <w:r w:rsidRPr="00CD3AB6">
              <w:rPr>
                <w:rFonts w:ascii="Times New Roman" w:hAnsi="Times New Roman"/>
                <w:sz w:val="24"/>
                <w:szCs w:val="24"/>
              </w:rPr>
              <w:t>Инструктор-методист, концертмейстер, педагог дополнительного образования, педагог-организатор, социальный педагог, тренер-преподаватель</w:t>
            </w:r>
          </w:p>
        </w:tc>
        <w:tc>
          <w:tcPr>
            <w:tcW w:w="1560" w:type="dxa"/>
            <w:tcBorders>
              <w:top w:val="single" w:sz="4" w:space="0" w:color="auto"/>
              <w:bottom w:val="single" w:sz="4" w:space="0" w:color="auto"/>
              <w:right w:val="single" w:sz="4" w:space="0" w:color="auto"/>
            </w:tcBorders>
          </w:tcPr>
          <w:p w:rsidR="004D6880" w:rsidRPr="00CD3AB6" w:rsidRDefault="004D6880" w:rsidP="00AC33C9">
            <w:pPr>
              <w:spacing w:after="0" w:line="240" w:lineRule="auto"/>
              <w:ind w:firstLine="28"/>
              <w:jc w:val="center"/>
              <w:rPr>
                <w:rFonts w:ascii="Times New Roman" w:hAnsi="Times New Roman"/>
                <w:sz w:val="24"/>
                <w:szCs w:val="24"/>
              </w:rPr>
            </w:pPr>
            <w:r w:rsidRPr="00CD3AB6">
              <w:rPr>
                <w:rFonts w:ascii="Times New Roman" w:hAnsi="Times New Roman"/>
                <w:sz w:val="24"/>
                <w:szCs w:val="24"/>
              </w:rPr>
              <w:t>10 540</w:t>
            </w:r>
          </w:p>
        </w:tc>
        <w:tc>
          <w:tcPr>
            <w:tcW w:w="10607" w:type="dxa"/>
            <w:gridSpan w:val="2"/>
            <w:tcBorders>
              <w:top w:val="nil"/>
              <w:left w:val="single" w:sz="4" w:space="0" w:color="auto"/>
              <w:bottom w:val="nil"/>
              <w:right w:val="nil"/>
            </w:tcBorders>
          </w:tcPr>
          <w:p w:rsidR="004D6880" w:rsidRPr="00A17713" w:rsidRDefault="004D6880" w:rsidP="00AC33C9">
            <w:pPr>
              <w:spacing w:after="0" w:line="240" w:lineRule="auto"/>
              <w:ind w:firstLine="28"/>
              <w:jc w:val="center"/>
              <w:rPr>
                <w:rFonts w:ascii="Times New Roman" w:hAnsi="Times New Roman"/>
                <w:b/>
                <w:sz w:val="24"/>
                <w:szCs w:val="24"/>
              </w:rPr>
            </w:pPr>
          </w:p>
        </w:tc>
      </w:tr>
      <w:tr w:rsidR="004D6880" w:rsidRPr="00A17713"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CD3AB6" w:rsidRDefault="004D6880" w:rsidP="00AC33C9">
            <w:pPr>
              <w:spacing w:after="0" w:line="240" w:lineRule="auto"/>
              <w:ind w:right="-162"/>
              <w:jc w:val="both"/>
              <w:rPr>
                <w:rFonts w:ascii="Times New Roman" w:hAnsi="Times New Roman"/>
                <w:sz w:val="24"/>
                <w:szCs w:val="24"/>
              </w:rPr>
            </w:pPr>
            <w:r w:rsidRPr="00CD3AB6">
              <w:rPr>
                <w:rFonts w:ascii="Times New Roman" w:hAnsi="Times New Roman"/>
                <w:sz w:val="24"/>
                <w:szCs w:val="24"/>
              </w:rPr>
              <w:t>Третий квалификационный уровень</w:t>
            </w:r>
          </w:p>
        </w:tc>
        <w:tc>
          <w:tcPr>
            <w:tcW w:w="6095" w:type="dxa"/>
            <w:tcBorders>
              <w:top w:val="single" w:sz="4" w:space="0" w:color="auto"/>
              <w:bottom w:val="single" w:sz="4" w:space="0" w:color="auto"/>
            </w:tcBorders>
          </w:tcPr>
          <w:p w:rsidR="004D6880" w:rsidRPr="00CD3AB6" w:rsidRDefault="004D6880" w:rsidP="00AC33C9">
            <w:pPr>
              <w:spacing w:after="0" w:line="240" w:lineRule="auto"/>
              <w:ind w:firstLine="28"/>
              <w:jc w:val="both"/>
              <w:rPr>
                <w:rFonts w:ascii="Times New Roman" w:hAnsi="Times New Roman"/>
                <w:sz w:val="24"/>
                <w:szCs w:val="24"/>
              </w:rPr>
            </w:pPr>
            <w:r w:rsidRPr="00CD3AB6">
              <w:rPr>
                <w:rFonts w:ascii="Times New Roman" w:hAnsi="Times New Roman"/>
                <w:sz w:val="24"/>
                <w:szCs w:val="24"/>
              </w:rPr>
              <w:t>Воспитатель, старший инструктор-методист, мастер производственного обучения, методист, педагог-психолог, старший педагог дополнительного образования, старший тренер-преподаватель</w:t>
            </w:r>
          </w:p>
        </w:tc>
        <w:tc>
          <w:tcPr>
            <w:tcW w:w="1560" w:type="dxa"/>
            <w:tcBorders>
              <w:top w:val="single" w:sz="4" w:space="0" w:color="auto"/>
              <w:bottom w:val="single" w:sz="4" w:space="0" w:color="auto"/>
              <w:right w:val="single" w:sz="4" w:space="0" w:color="auto"/>
            </w:tcBorders>
          </w:tcPr>
          <w:p w:rsidR="004D6880" w:rsidRPr="00CD3AB6" w:rsidRDefault="004D6880" w:rsidP="00AC33C9">
            <w:pPr>
              <w:spacing w:after="0" w:line="240" w:lineRule="auto"/>
              <w:ind w:firstLine="28"/>
              <w:jc w:val="center"/>
              <w:rPr>
                <w:rFonts w:ascii="Times New Roman" w:hAnsi="Times New Roman"/>
                <w:sz w:val="24"/>
                <w:szCs w:val="24"/>
              </w:rPr>
            </w:pPr>
            <w:r w:rsidRPr="00CD3AB6">
              <w:rPr>
                <w:rFonts w:ascii="Times New Roman" w:hAnsi="Times New Roman"/>
                <w:sz w:val="24"/>
                <w:szCs w:val="24"/>
              </w:rPr>
              <w:t>11 300</w:t>
            </w:r>
          </w:p>
        </w:tc>
        <w:tc>
          <w:tcPr>
            <w:tcW w:w="10607" w:type="dxa"/>
            <w:gridSpan w:val="2"/>
            <w:tcBorders>
              <w:top w:val="nil"/>
              <w:left w:val="single" w:sz="4" w:space="0" w:color="auto"/>
              <w:bottom w:val="nil"/>
              <w:right w:val="nil"/>
            </w:tcBorders>
          </w:tcPr>
          <w:p w:rsidR="004D6880" w:rsidRPr="00A17713" w:rsidRDefault="004D6880" w:rsidP="00AC33C9">
            <w:pPr>
              <w:spacing w:after="0" w:line="240" w:lineRule="auto"/>
              <w:ind w:firstLine="28"/>
              <w:jc w:val="center"/>
              <w:rPr>
                <w:rFonts w:ascii="Times New Roman" w:hAnsi="Times New Roman"/>
                <w:b/>
                <w:sz w:val="24"/>
                <w:szCs w:val="24"/>
              </w:rPr>
            </w:pPr>
          </w:p>
        </w:tc>
      </w:tr>
      <w:tr w:rsidR="004D6880" w:rsidRPr="00A17713" w:rsidTr="00AC33C9">
        <w:tblPrEx>
          <w:tblBorders>
            <w:insideH w:val="nil"/>
          </w:tblBorders>
        </w:tblPrEx>
        <w:trPr>
          <w:gridAfter w:val="1"/>
          <w:wAfter w:w="12" w:type="dxa"/>
          <w:trHeight w:val="1351"/>
        </w:trPr>
        <w:tc>
          <w:tcPr>
            <w:tcW w:w="2127" w:type="dxa"/>
            <w:gridSpan w:val="2"/>
            <w:tcBorders>
              <w:bottom w:val="nil"/>
            </w:tcBorders>
          </w:tcPr>
          <w:p w:rsidR="004D6880" w:rsidRPr="00CD3AB6" w:rsidRDefault="004D6880" w:rsidP="00AC33C9">
            <w:pPr>
              <w:spacing w:after="0" w:line="240" w:lineRule="auto"/>
              <w:ind w:right="-162"/>
              <w:jc w:val="both"/>
              <w:rPr>
                <w:rFonts w:ascii="Times New Roman" w:hAnsi="Times New Roman"/>
                <w:sz w:val="24"/>
                <w:szCs w:val="24"/>
              </w:rPr>
            </w:pPr>
            <w:r w:rsidRPr="00CD3AB6">
              <w:rPr>
                <w:rFonts w:ascii="Times New Roman" w:hAnsi="Times New Roman"/>
                <w:sz w:val="24"/>
                <w:szCs w:val="24"/>
              </w:rPr>
              <w:lastRenderedPageBreak/>
              <w:t>Четвертый квалификационный уровень</w:t>
            </w:r>
          </w:p>
        </w:tc>
        <w:tc>
          <w:tcPr>
            <w:tcW w:w="6095" w:type="dxa"/>
            <w:tcBorders>
              <w:bottom w:val="nil"/>
            </w:tcBorders>
          </w:tcPr>
          <w:p w:rsidR="004D6880" w:rsidRPr="00CD3AB6" w:rsidRDefault="004D6880" w:rsidP="00AC33C9">
            <w:pPr>
              <w:spacing w:after="0" w:line="240" w:lineRule="auto"/>
              <w:jc w:val="both"/>
              <w:rPr>
                <w:rFonts w:ascii="Times New Roman" w:hAnsi="Times New Roman"/>
                <w:sz w:val="24"/>
                <w:szCs w:val="24"/>
              </w:rPr>
            </w:pPr>
            <w:proofErr w:type="gramStart"/>
            <w:r w:rsidRPr="00CD3AB6">
              <w:rPr>
                <w:rFonts w:ascii="Times New Roman" w:hAnsi="Times New Roman"/>
                <w:sz w:val="24"/>
                <w:szCs w:val="24"/>
              </w:rPr>
              <w:t xml:space="preserve">Преподаватель, учитель-дефектолог, учитель-логопед (логопед), преподаватель-организатор основ безопасности жизнедеятельности, руководитель физического воспитания, старший методист, старший воспитатель, </w:t>
            </w:r>
            <w:proofErr w:type="spellStart"/>
            <w:r w:rsidRPr="00CD3AB6">
              <w:rPr>
                <w:rFonts w:ascii="Times New Roman" w:hAnsi="Times New Roman"/>
                <w:sz w:val="24"/>
                <w:szCs w:val="24"/>
              </w:rPr>
              <w:t>тьютор</w:t>
            </w:r>
            <w:proofErr w:type="spellEnd"/>
            <w:r w:rsidRPr="00CD3AB6">
              <w:rPr>
                <w:rFonts w:ascii="Times New Roman" w:hAnsi="Times New Roman"/>
                <w:sz w:val="24"/>
                <w:szCs w:val="24"/>
              </w:rPr>
              <w:t>, учитель</w:t>
            </w:r>
            <w:proofErr w:type="gramEnd"/>
          </w:p>
        </w:tc>
        <w:tc>
          <w:tcPr>
            <w:tcW w:w="1560" w:type="dxa"/>
            <w:tcBorders>
              <w:bottom w:val="nil"/>
              <w:right w:val="single" w:sz="4" w:space="0" w:color="auto"/>
            </w:tcBorders>
          </w:tcPr>
          <w:p w:rsidR="004D6880" w:rsidRPr="00CD3AB6" w:rsidRDefault="004D6880" w:rsidP="00AC33C9">
            <w:pPr>
              <w:spacing w:after="0" w:line="240" w:lineRule="auto"/>
              <w:jc w:val="center"/>
              <w:rPr>
                <w:rFonts w:ascii="Times New Roman" w:hAnsi="Times New Roman"/>
                <w:sz w:val="24"/>
                <w:szCs w:val="24"/>
              </w:rPr>
            </w:pPr>
            <w:r w:rsidRPr="00CD3AB6">
              <w:rPr>
                <w:rFonts w:ascii="Times New Roman" w:hAnsi="Times New Roman"/>
                <w:sz w:val="24"/>
                <w:szCs w:val="24"/>
              </w:rPr>
              <w:t>11 340</w:t>
            </w:r>
          </w:p>
        </w:tc>
        <w:tc>
          <w:tcPr>
            <w:tcW w:w="10607" w:type="dxa"/>
            <w:gridSpan w:val="2"/>
            <w:tcBorders>
              <w:top w:val="nil"/>
              <w:left w:val="single" w:sz="4" w:space="0" w:color="auto"/>
              <w:bottom w:val="nil"/>
              <w:right w:val="nil"/>
            </w:tcBorders>
          </w:tcPr>
          <w:p w:rsidR="004D6880" w:rsidRPr="00A17713" w:rsidRDefault="004D6880" w:rsidP="00AC33C9">
            <w:pPr>
              <w:spacing w:after="0" w:line="240" w:lineRule="auto"/>
              <w:jc w:val="center"/>
              <w:rPr>
                <w:rFonts w:ascii="Times New Roman" w:hAnsi="Times New Roman"/>
                <w:b/>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0"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sidRPr="00206F67">
              <w:rPr>
                <w:rFonts w:ascii="Times New Roman" w:hAnsi="Times New Roman"/>
                <w:sz w:val="24"/>
                <w:szCs w:val="24"/>
              </w:rPr>
              <w:t>должностей руководителей структурных подразделений</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Height w:val="1992"/>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капитан судна</w:t>
            </w:r>
            <w:proofErr w:type="gramEnd"/>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6 </w:t>
            </w:r>
            <w:r w:rsidR="00ED4509">
              <w:rPr>
                <w:rFonts w:ascii="Times New Roman" w:hAnsi="Times New Roman"/>
                <w:sz w:val="24"/>
                <w:szCs w:val="24"/>
              </w:rPr>
              <w:t>793</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Второй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w:t>
            </w:r>
          </w:p>
        </w:tc>
        <w:tc>
          <w:tcPr>
            <w:tcW w:w="1560" w:type="dxa"/>
            <w:tcBorders>
              <w:right w:val="single" w:sz="4" w:space="0" w:color="auto"/>
            </w:tcBorders>
          </w:tcPr>
          <w:p w:rsidR="004D6880" w:rsidRPr="00206F67" w:rsidRDefault="00ED4509" w:rsidP="00AC33C9">
            <w:pPr>
              <w:spacing w:after="0" w:line="240" w:lineRule="auto"/>
              <w:jc w:val="center"/>
              <w:rPr>
                <w:rFonts w:ascii="Times New Roman" w:hAnsi="Times New Roman"/>
                <w:sz w:val="24"/>
                <w:szCs w:val="24"/>
              </w:rPr>
            </w:pPr>
            <w:r>
              <w:rPr>
                <w:rFonts w:ascii="Times New Roman" w:hAnsi="Times New Roman"/>
                <w:sz w:val="24"/>
                <w:szCs w:val="24"/>
              </w:rPr>
              <w:t>7 174</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1" w:history="1">
              <w:r w:rsidRPr="008C73B9">
                <w:rPr>
                  <w:rStyle w:val="a3"/>
                  <w:rFonts w:ascii="Times New Roman" w:hAnsi="Times New Roman"/>
                  <w:sz w:val="24"/>
                  <w:szCs w:val="24"/>
                </w:rPr>
                <w:t>группа</w:t>
              </w:r>
            </w:hyperlink>
            <w:r>
              <w:rPr>
                <w:rFonts w:ascii="Times New Roman" w:hAnsi="Times New Roman"/>
                <w:sz w:val="24"/>
                <w:szCs w:val="24"/>
              </w:rPr>
              <w:t xml:space="preserve"> «</w:t>
            </w:r>
            <w:r w:rsidRPr="00206F67">
              <w:rPr>
                <w:rFonts w:ascii="Times New Roman" w:hAnsi="Times New Roman"/>
                <w:sz w:val="24"/>
                <w:szCs w:val="24"/>
              </w:rPr>
              <w:t>Общеотраслевые должности служащих первого</w:t>
            </w:r>
            <w:r>
              <w:rPr>
                <w:rFonts w:ascii="Times New Roman" w:hAnsi="Times New Roman"/>
                <w:sz w:val="24"/>
                <w:szCs w:val="24"/>
              </w:rPr>
              <w:t xml:space="preserve"> уровня»</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ind w:firstLine="142"/>
              <w:jc w:val="both"/>
              <w:rPr>
                <w:rFonts w:ascii="Times New Roman" w:hAnsi="Times New Roman"/>
                <w:sz w:val="24"/>
                <w:szCs w:val="24"/>
              </w:rPr>
            </w:pPr>
            <w:r w:rsidRPr="00206F67">
              <w:rPr>
                <w:rFonts w:ascii="Times New Roman" w:hAnsi="Times New Roman"/>
                <w:sz w:val="24"/>
                <w:szCs w:val="24"/>
              </w:rPr>
              <w:t>Делопроизводитель, инспектор по учету, калькулятор, кассир, комендант, секретарь</w:t>
            </w:r>
          </w:p>
        </w:tc>
        <w:tc>
          <w:tcPr>
            <w:tcW w:w="1560" w:type="dxa"/>
          </w:tcPr>
          <w:p w:rsidR="004D6880" w:rsidRPr="00206F67" w:rsidRDefault="00ED4509" w:rsidP="00AC33C9">
            <w:pPr>
              <w:spacing w:after="0" w:line="240" w:lineRule="auto"/>
              <w:ind w:firstLine="83"/>
              <w:jc w:val="center"/>
              <w:rPr>
                <w:rFonts w:ascii="Times New Roman" w:hAnsi="Times New Roman"/>
                <w:sz w:val="24"/>
                <w:szCs w:val="24"/>
              </w:rPr>
            </w:pPr>
            <w:r>
              <w:rPr>
                <w:rFonts w:ascii="Times New Roman" w:hAnsi="Times New Roman"/>
                <w:sz w:val="24"/>
                <w:szCs w:val="24"/>
              </w:rPr>
              <w:t>4 728</w:t>
            </w:r>
          </w:p>
        </w:tc>
        <w:tc>
          <w:tcPr>
            <w:tcW w:w="10607" w:type="dxa"/>
            <w:gridSpan w:val="2"/>
            <w:tcBorders>
              <w:bottom w:val="nil"/>
            </w:tcBorders>
          </w:tcPr>
          <w:p w:rsidR="004D6880" w:rsidRDefault="004D6880" w:rsidP="00AC33C9">
            <w:pPr>
              <w:spacing w:after="0" w:line="240" w:lineRule="auto"/>
              <w:ind w:firstLine="83"/>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Второй </w:t>
            </w:r>
            <w:r w:rsidRPr="00206F67">
              <w:rPr>
                <w:rFonts w:ascii="Times New Roman" w:hAnsi="Times New Roman"/>
                <w:sz w:val="24"/>
                <w:szCs w:val="24"/>
              </w:rPr>
              <w:t>квалификационный уровень</w:t>
            </w:r>
          </w:p>
        </w:tc>
        <w:tc>
          <w:tcPr>
            <w:tcW w:w="6095" w:type="dxa"/>
          </w:tcPr>
          <w:p w:rsidR="00CD3AB6"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Должности служащих первого квалификационного уровня, по которым может устанавливаться производное должностное наименование </w:t>
            </w:r>
            <w:r>
              <w:rPr>
                <w:rFonts w:ascii="Times New Roman" w:hAnsi="Times New Roman"/>
                <w:sz w:val="24"/>
                <w:szCs w:val="24"/>
              </w:rPr>
              <w:t>«</w:t>
            </w:r>
            <w:r w:rsidRPr="00206F67">
              <w:rPr>
                <w:rFonts w:ascii="Times New Roman" w:hAnsi="Times New Roman"/>
                <w:sz w:val="24"/>
                <w:szCs w:val="24"/>
              </w:rPr>
              <w:t>старший</w:t>
            </w:r>
            <w:r>
              <w:rPr>
                <w:rFonts w:ascii="Times New Roman" w:hAnsi="Times New Roman"/>
                <w:sz w:val="24"/>
                <w:szCs w:val="24"/>
              </w:rPr>
              <w:t>»</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782</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2" w:history="1">
              <w:r w:rsidRPr="008C73B9">
                <w:rPr>
                  <w:rStyle w:val="a3"/>
                  <w:rFonts w:ascii="Times New Roman" w:hAnsi="Times New Roman"/>
                  <w:sz w:val="24"/>
                  <w:szCs w:val="24"/>
                </w:rPr>
                <w:t>группа</w:t>
              </w:r>
            </w:hyperlink>
            <w:r w:rsidRPr="00206F67">
              <w:rPr>
                <w:rFonts w:ascii="Times New Roman" w:hAnsi="Times New Roman"/>
                <w:sz w:val="24"/>
                <w:szCs w:val="24"/>
              </w:rPr>
              <w:t xml:space="preserve"> </w:t>
            </w:r>
            <w:r>
              <w:rPr>
                <w:rFonts w:ascii="Times New Roman" w:hAnsi="Times New Roman"/>
                <w:sz w:val="24"/>
                <w:szCs w:val="24"/>
              </w:rPr>
              <w:t>«</w:t>
            </w:r>
            <w:r w:rsidRPr="00206F67">
              <w:rPr>
                <w:rFonts w:ascii="Times New Roman" w:hAnsi="Times New Roman"/>
                <w:sz w:val="24"/>
                <w:szCs w:val="24"/>
              </w:rPr>
              <w:t>Общеотраслевые должности служащих второго уровня</w:t>
            </w:r>
            <w:r>
              <w:rPr>
                <w:rFonts w:ascii="Times New Roman" w:hAnsi="Times New Roman"/>
                <w:sz w:val="24"/>
                <w:szCs w:val="24"/>
              </w:rPr>
              <w:t>»</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Borders>
              <w:top w:val="single" w:sz="4" w:space="0" w:color="auto"/>
              <w:bottom w:val="single" w:sz="4" w:space="0" w:color="auto"/>
            </w:tcBorders>
          </w:tcPr>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Диспетчер, инспектор по кадрам, секретарь незрячего специалиста, секретарь руководителя, лаборант, техник, техник вычислительного (информационно-вычислительного) центра, техник-программист, художник</w:t>
            </w:r>
            <w:proofErr w:type="gramEnd"/>
          </w:p>
        </w:tc>
        <w:tc>
          <w:tcPr>
            <w:tcW w:w="1560" w:type="dxa"/>
            <w:tcBorders>
              <w:top w:val="single" w:sz="4" w:space="0" w:color="auto"/>
              <w:bottom w:val="single" w:sz="4" w:space="0" w:color="auto"/>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6 </w:t>
            </w:r>
            <w:r w:rsidR="00ED4509">
              <w:rPr>
                <w:rFonts w:ascii="Times New Roman" w:hAnsi="Times New Roman"/>
                <w:sz w:val="24"/>
                <w:szCs w:val="24"/>
              </w:rPr>
              <w:t>296</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Второй </w:t>
            </w:r>
            <w:r w:rsidRPr="00206F67">
              <w:rPr>
                <w:rFonts w:ascii="Times New Roman" w:hAnsi="Times New Roman"/>
                <w:sz w:val="24"/>
                <w:szCs w:val="24"/>
              </w:rPr>
              <w:t>квалификационный уровень</w:t>
            </w:r>
          </w:p>
        </w:tc>
        <w:tc>
          <w:tcPr>
            <w:tcW w:w="6095" w:type="dxa"/>
            <w:tcBorders>
              <w:top w:val="single" w:sz="4" w:space="0" w:color="auto"/>
              <w:bottom w:val="single" w:sz="4" w:space="0" w:color="auto"/>
            </w:tcBorders>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Заведующая машинописным бюро, заведующий канцелярией, заведующий архивом, заведующий складом, заведующий хозяйством.</w:t>
            </w:r>
          </w:p>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Должности служащих первого квалификационного уровня, по которым устанавливается производное должностное наименование </w:t>
            </w:r>
            <w:r>
              <w:rPr>
                <w:rFonts w:ascii="Times New Roman" w:hAnsi="Times New Roman"/>
                <w:sz w:val="24"/>
                <w:szCs w:val="24"/>
              </w:rPr>
              <w:t>«</w:t>
            </w:r>
            <w:r w:rsidRPr="00206F67">
              <w:rPr>
                <w:rFonts w:ascii="Times New Roman" w:hAnsi="Times New Roman"/>
                <w:sz w:val="24"/>
                <w:szCs w:val="24"/>
              </w:rPr>
              <w:t>старший</w:t>
            </w:r>
            <w:r>
              <w:rPr>
                <w:rFonts w:ascii="Times New Roman" w:hAnsi="Times New Roman"/>
                <w:sz w:val="24"/>
                <w:szCs w:val="24"/>
              </w:rPr>
              <w:t>»</w:t>
            </w:r>
            <w:r w:rsidRPr="00206F67">
              <w:rPr>
                <w:rFonts w:ascii="Times New Roman" w:hAnsi="Times New Roman"/>
                <w:sz w:val="24"/>
                <w:szCs w:val="24"/>
              </w:rPr>
              <w:t>.</w:t>
            </w:r>
          </w:p>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Должности служащих первого квалификационного уровня, по которым устанавливается II </w:t>
            </w:r>
            <w:proofErr w:type="spellStart"/>
            <w:r w:rsidRPr="00206F67">
              <w:rPr>
                <w:rFonts w:ascii="Times New Roman" w:hAnsi="Times New Roman"/>
                <w:sz w:val="24"/>
                <w:szCs w:val="24"/>
              </w:rPr>
              <w:t>внутридолжностная</w:t>
            </w:r>
            <w:proofErr w:type="spellEnd"/>
            <w:r w:rsidRPr="00206F67">
              <w:rPr>
                <w:rFonts w:ascii="Times New Roman" w:hAnsi="Times New Roman"/>
                <w:sz w:val="24"/>
                <w:szCs w:val="24"/>
              </w:rPr>
              <w:t xml:space="preserve"> категория</w:t>
            </w:r>
          </w:p>
        </w:tc>
        <w:tc>
          <w:tcPr>
            <w:tcW w:w="1560" w:type="dxa"/>
            <w:tcBorders>
              <w:top w:val="single" w:sz="4" w:space="0" w:color="auto"/>
              <w:bottom w:val="single" w:sz="4" w:space="0" w:color="auto"/>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6 </w:t>
            </w:r>
            <w:r w:rsidR="00ED4509">
              <w:rPr>
                <w:rFonts w:ascii="Times New Roman" w:hAnsi="Times New Roman"/>
                <w:sz w:val="24"/>
                <w:szCs w:val="24"/>
              </w:rPr>
              <w:t>984</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bottom w:val="nil"/>
            </w:tcBorders>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Третий </w:t>
            </w:r>
            <w:r w:rsidRPr="00206F67">
              <w:rPr>
                <w:rFonts w:ascii="Times New Roman" w:hAnsi="Times New Roman"/>
                <w:sz w:val="24"/>
                <w:szCs w:val="24"/>
              </w:rPr>
              <w:t>квалификационный уровень</w:t>
            </w:r>
          </w:p>
        </w:tc>
        <w:tc>
          <w:tcPr>
            <w:tcW w:w="6095" w:type="dxa"/>
            <w:tcBorders>
              <w:bottom w:val="nil"/>
            </w:tcBorders>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Заведующий научно-технической библиотекой, заведующий общежитием, заведующий столовой, заведующий производством (шеф-повар), начальник хозяйственного отдела, должности служащих первого квалификационного уровня, по которым устанавливается </w:t>
            </w:r>
            <w:r w:rsidRPr="00206F67">
              <w:rPr>
                <w:rFonts w:ascii="Times New Roman" w:hAnsi="Times New Roman"/>
                <w:sz w:val="24"/>
                <w:szCs w:val="24"/>
              </w:rPr>
              <w:lastRenderedPageBreak/>
              <w:t xml:space="preserve">I </w:t>
            </w:r>
            <w:proofErr w:type="spellStart"/>
            <w:r w:rsidRPr="00206F67">
              <w:rPr>
                <w:rFonts w:ascii="Times New Roman" w:hAnsi="Times New Roman"/>
                <w:sz w:val="24"/>
                <w:szCs w:val="24"/>
              </w:rPr>
              <w:t>внутридолжностная</w:t>
            </w:r>
            <w:proofErr w:type="spellEnd"/>
            <w:r w:rsidRPr="00206F67">
              <w:rPr>
                <w:rFonts w:ascii="Times New Roman" w:hAnsi="Times New Roman"/>
                <w:sz w:val="24"/>
                <w:szCs w:val="24"/>
              </w:rPr>
              <w:t xml:space="preserve"> категория, управляющий отделением (фермой, сельскохозяйственным участком)</w:t>
            </w:r>
          </w:p>
        </w:tc>
        <w:tc>
          <w:tcPr>
            <w:tcW w:w="1560" w:type="dxa"/>
            <w:tcBorders>
              <w:bottom w:val="nil"/>
              <w:right w:val="single" w:sz="4" w:space="0" w:color="auto"/>
            </w:tcBorders>
          </w:tcPr>
          <w:p w:rsidR="004D6880" w:rsidRPr="00206F67" w:rsidRDefault="00ED4509" w:rsidP="00AC33C9">
            <w:pPr>
              <w:spacing w:after="0" w:line="240" w:lineRule="auto"/>
              <w:jc w:val="center"/>
              <w:rPr>
                <w:rFonts w:ascii="Times New Roman" w:hAnsi="Times New Roman"/>
                <w:sz w:val="24"/>
                <w:szCs w:val="24"/>
              </w:rPr>
            </w:pPr>
            <w:r>
              <w:rPr>
                <w:rFonts w:ascii="Times New Roman" w:hAnsi="Times New Roman"/>
                <w:sz w:val="24"/>
                <w:szCs w:val="24"/>
              </w:rPr>
              <w:lastRenderedPageBreak/>
              <w:t>7 199</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lastRenderedPageBreak/>
              <w:t xml:space="preserve">Четвертый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Заведующий виварием, мастер контрольный (участка, цеха), мастер участка (включая старшего), механик, начальник автоколонны.</w:t>
            </w:r>
            <w:proofErr w:type="gramEnd"/>
          </w:p>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Должности служащих первого квалификационного уровня, по которым может устанавливаться производное должностное наименование </w:t>
            </w:r>
            <w:r>
              <w:rPr>
                <w:rFonts w:ascii="Times New Roman" w:hAnsi="Times New Roman"/>
                <w:sz w:val="24"/>
                <w:szCs w:val="24"/>
              </w:rPr>
              <w:t>«</w:t>
            </w:r>
            <w:r w:rsidRPr="00206F67">
              <w:rPr>
                <w:rFonts w:ascii="Times New Roman" w:hAnsi="Times New Roman"/>
                <w:sz w:val="24"/>
                <w:szCs w:val="24"/>
              </w:rPr>
              <w:t>ведущий</w:t>
            </w:r>
            <w:r>
              <w:rPr>
                <w:rFonts w:ascii="Times New Roman" w:hAnsi="Times New Roman"/>
                <w:sz w:val="24"/>
                <w:szCs w:val="24"/>
              </w:rPr>
              <w:t>»</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7 </w:t>
            </w:r>
            <w:r w:rsidR="00ED4509">
              <w:rPr>
                <w:rFonts w:ascii="Times New Roman" w:hAnsi="Times New Roman"/>
                <w:sz w:val="24"/>
                <w:szCs w:val="24"/>
              </w:rPr>
              <w:t>306</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Пятый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Начальник гаража, начальник (заведующий) мастерской, начальник ремонтного цеха, начальник смены (участка), начальник цеха (участка)</w:t>
            </w:r>
            <w:proofErr w:type="gramEnd"/>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7 </w:t>
            </w:r>
            <w:r w:rsidR="00ED4509">
              <w:rPr>
                <w:rFonts w:ascii="Times New Roman" w:hAnsi="Times New Roman"/>
                <w:sz w:val="24"/>
                <w:szCs w:val="24"/>
              </w:rPr>
              <w:t>413</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3"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Pr>
                <w:rFonts w:ascii="Times New Roman" w:hAnsi="Times New Roman"/>
                <w:sz w:val="24"/>
                <w:szCs w:val="24"/>
              </w:rPr>
              <w:t>«</w:t>
            </w:r>
            <w:r w:rsidRPr="00206F67">
              <w:rPr>
                <w:rFonts w:ascii="Times New Roman" w:hAnsi="Times New Roman"/>
                <w:sz w:val="24"/>
                <w:szCs w:val="24"/>
              </w:rPr>
              <w:t>Общеотраслевые должности служащих третьего уровня</w:t>
            </w:r>
            <w:r>
              <w:rPr>
                <w:rFonts w:ascii="Times New Roman" w:hAnsi="Times New Roman"/>
                <w:sz w:val="24"/>
                <w:szCs w:val="24"/>
              </w:rPr>
              <w:t>»</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bottom w:val="nil"/>
            </w:tcBorders>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Borders>
              <w:bottom w:val="nil"/>
            </w:tcBorders>
          </w:tcPr>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 xml:space="preserve">Бухгалтер, </w:t>
            </w:r>
            <w:proofErr w:type="spellStart"/>
            <w:r w:rsidRPr="00206F67">
              <w:rPr>
                <w:rFonts w:ascii="Times New Roman" w:hAnsi="Times New Roman"/>
                <w:sz w:val="24"/>
                <w:szCs w:val="24"/>
              </w:rPr>
              <w:t>документовед</w:t>
            </w:r>
            <w:proofErr w:type="spellEnd"/>
            <w:r w:rsidRPr="00206F67">
              <w:rPr>
                <w:rFonts w:ascii="Times New Roman" w:hAnsi="Times New Roman"/>
                <w:sz w:val="24"/>
                <w:szCs w:val="24"/>
              </w:rPr>
              <w:t>, инженер, инженер по нормированию труда, инженер по организации и нормированию труда, инженер по организации труда, инженер-программист (программист), менеджер по персоналу, специалист по кадрам, экономист, юрисконсульт</w:t>
            </w:r>
            <w:proofErr w:type="gramEnd"/>
          </w:p>
        </w:tc>
        <w:tc>
          <w:tcPr>
            <w:tcW w:w="1560" w:type="dxa"/>
            <w:tcBorders>
              <w:bottom w:val="single" w:sz="4" w:space="0" w:color="auto"/>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835</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Второй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Должности служащих первого квалификационного уровня, по которым может устанавливаться II </w:t>
            </w:r>
            <w:proofErr w:type="spellStart"/>
            <w:r w:rsidRPr="00206F67">
              <w:rPr>
                <w:rFonts w:ascii="Times New Roman" w:hAnsi="Times New Roman"/>
                <w:sz w:val="24"/>
                <w:szCs w:val="24"/>
              </w:rPr>
              <w:t>внутридолжностная</w:t>
            </w:r>
            <w:proofErr w:type="spellEnd"/>
            <w:r w:rsidRPr="00206F67">
              <w:rPr>
                <w:rFonts w:ascii="Times New Roman" w:hAnsi="Times New Roman"/>
                <w:sz w:val="24"/>
                <w:szCs w:val="24"/>
              </w:rPr>
              <w:t xml:space="preserve"> категория</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4 </w:t>
            </w:r>
            <w:r w:rsidR="00ED4509">
              <w:rPr>
                <w:rFonts w:ascii="Times New Roman" w:hAnsi="Times New Roman"/>
                <w:sz w:val="24"/>
                <w:szCs w:val="24"/>
              </w:rPr>
              <w:t>932</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Третий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Должности служащих первого квалификационного уровня, по которым может устанавливаться I </w:t>
            </w:r>
            <w:proofErr w:type="spellStart"/>
            <w:r w:rsidRPr="00206F67">
              <w:rPr>
                <w:rFonts w:ascii="Times New Roman" w:hAnsi="Times New Roman"/>
                <w:sz w:val="24"/>
                <w:szCs w:val="24"/>
              </w:rPr>
              <w:t>внутридолжностная</w:t>
            </w:r>
            <w:proofErr w:type="spellEnd"/>
            <w:r w:rsidRPr="00206F67">
              <w:rPr>
                <w:rFonts w:ascii="Times New Roman" w:hAnsi="Times New Roman"/>
                <w:sz w:val="24"/>
                <w:szCs w:val="24"/>
              </w:rPr>
              <w:t xml:space="preserve"> категория</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5 </w:t>
            </w:r>
            <w:r w:rsidR="00ED4509">
              <w:rPr>
                <w:rFonts w:ascii="Times New Roman" w:hAnsi="Times New Roman"/>
                <w:sz w:val="24"/>
                <w:szCs w:val="24"/>
              </w:rPr>
              <w:t>963</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Четвертый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 xml:space="preserve">Должности служащих первого квалификационного уровня, по которым может устанавливаться производное должностное наименование </w:t>
            </w:r>
            <w:r>
              <w:rPr>
                <w:rFonts w:ascii="Times New Roman" w:hAnsi="Times New Roman"/>
                <w:sz w:val="24"/>
                <w:szCs w:val="24"/>
              </w:rPr>
              <w:t>«</w:t>
            </w:r>
            <w:r w:rsidRPr="00206F67">
              <w:rPr>
                <w:rFonts w:ascii="Times New Roman" w:hAnsi="Times New Roman"/>
                <w:sz w:val="24"/>
                <w:szCs w:val="24"/>
              </w:rPr>
              <w:t>ведущий</w:t>
            </w:r>
            <w:r>
              <w:rPr>
                <w:rFonts w:ascii="Times New Roman" w:hAnsi="Times New Roman"/>
                <w:sz w:val="24"/>
                <w:szCs w:val="24"/>
              </w:rPr>
              <w:t>»</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5 </w:t>
            </w:r>
            <w:r w:rsidR="00ED4509">
              <w:rPr>
                <w:rFonts w:ascii="Times New Roman" w:hAnsi="Times New Roman"/>
                <w:sz w:val="24"/>
                <w:szCs w:val="24"/>
              </w:rPr>
              <w:t>974</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Пятый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Главные специалисты: в отделах, отделениях, заместитель главного бухгалтера</w:t>
            </w:r>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Pr>
                <w:rFonts w:ascii="Times New Roman" w:hAnsi="Times New Roman"/>
                <w:sz w:val="24"/>
                <w:szCs w:val="24"/>
              </w:rPr>
              <w:t xml:space="preserve">6 </w:t>
            </w:r>
            <w:r w:rsidR="00ED4509">
              <w:rPr>
                <w:rFonts w:ascii="Times New Roman" w:hAnsi="Times New Roman"/>
                <w:sz w:val="24"/>
                <w:szCs w:val="24"/>
              </w:rPr>
              <w:t>479</w:t>
            </w:r>
          </w:p>
        </w:tc>
        <w:tc>
          <w:tcPr>
            <w:tcW w:w="10607" w:type="dxa"/>
            <w:gridSpan w:val="2"/>
            <w:tcBorders>
              <w:top w:val="nil"/>
              <w:left w:val="single" w:sz="4" w:space="0" w:color="auto"/>
              <w:bottom w:val="nil"/>
              <w:right w:val="nil"/>
            </w:tcBorders>
          </w:tcPr>
          <w:p w:rsidR="004D6880"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ind w:firstLine="851"/>
              <w:jc w:val="center"/>
              <w:rPr>
                <w:rFonts w:ascii="Times New Roman" w:hAnsi="Times New Roman"/>
                <w:sz w:val="24"/>
                <w:szCs w:val="24"/>
              </w:rPr>
            </w:pPr>
            <w:r w:rsidRPr="00206F67">
              <w:rPr>
                <w:rFonts w:ascii="Times New Roman" w:hAnsi="Times New Roman"/>
                <w:sz w:val="24"/>
                <w:szCs w:val="24"/>
              </w:rPr>
              <w:t>Профессии рабочих культуры, искусства и кинематографии второго уровня</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ind w:firstLine="851"/>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right="-162"/>
              <w:jc w:val="both"/>
              <w:rPr>
                <w:rFonts w:ascii="Times New Roman" w:hAnsi="Times New Roman"/>
                <w:sz w:val="24"/>
                <w:szCs w:val="24"/>
              </w:rPr>
            </w:pPr>
            <w:r>
              <w:rPr>
                <w:rFonts w:ascii="Times New Roman" w:hAnsi="Times New Roman"/>
                <w:sz w:val="24"/>
                <w:szCs w:val="24"/>
              </w:rPr>
              <w:t xml:space="preserve">Первый </w:t>
            </w:r>
            <w:r w:rsidRPr="00206F67">
              <w:rPr>
                <w:rFonts w:ascii="Times New Roman" w:hAnsi="Times New Roman"/>
                <w:sz w:val="24"/>
                <w:szCs w:val="24"/>
              </w:rPr>
              <w:t>квалификационный уровень</w:t>
            </w:r>
          </w:p>
        </w:tc>
        <w:tc>
          <w:tcPr>
            <w:tcW w:w="6095" w:type="dxa"/>
          </w:tcPr>
          <w:p w:rsidR="004D6880" w:rsidRPr="00206F67" w:rsidRDefault="004D6880" w:rsidP="00AC33C9">
            <w:pPr>
              <w:spacing w:after="0" w:line="240" w:lineRule="auto"/>
              <w:jc w:val="both"/>
              <w:rPr>
                <w:rFonts w:ascii="Times New Roman" w:hAnsi="Times New Roman"/>
                <w:sz w:val="24"/>
                <w:szCs w:val="24"/>
              </w:rPr>
            </w:pPr>
            <w:proofErr w:type="gramStart"/>
            <w:r w:rsidRPr="00206F67">
              <w:rPr>
                <w:rFonts w:ascii="Times New Roman" w:hAnsi="Times New Roman"/>
                <w:sz w:val="24"/>
                <w:szCs w:val="24"/>
              </w:rPr>
              <w:t>Настройщик пианино и роялей 4</w:t>
            </w:r>
            <w:r>
              <w:rPr>
                <w:rFonts w:ascii="Times New Roman" w:hAnsi="Times New Roman"/>
                <w:sz w:val="24"/>
                <w:szCs w:val="24"/>
              </w:rPr>
              <w:t xml:space="preserve"> </w:t>
            </w:r>
            <w:r w:rsidRPr="00206F67">
              <w:rPr>
                <w:rFonts w:ascii="Times New Roman" w:hAnsi="Times New Roman"/>
                <w:sz w:val="24"/>
                <w:szCs w:val="24"/>
              </w:rPr>
              <w:t>-</w:t>
            </w:r>
            <w:r>
              <w:rPr>
                <w:rFonts w:ascii="Times New Roman" w:hAnsi="Times New Roman"/>
                <w:sz w:val="24"/>
                <w:szCs w:val="24"/>
              </w:rPr>
              <w:t xml:space="preserve"> </w:t>
            </w:r>
            <w:r w:rsidRPr="00206F67">
              <w:rPr>
                <w:rFonts w:ascii="Times New Roman" w:hAnsi="Times New Roman"/>
                <w:sz w:val="24"/>
                <w:szCs w:val="24"/>
              </w:rPr>
              <w:t>8 разрядов Единого тарифно-квалификационного справочника (ЕКТС), настройщик щипковых инструментов 3</w:t>
            </w:r>
            <w:r>
              <w:rPr>
                <w:rFonts w:ascii="Times New Roman" w:hAnsi="Times New Roman"/>
                <w:sz w:val="24"/>
                <w:szCs w:val="24"/>
              </w:rPr>
              <w:t> </w:t>
            </w:r>
            <w:r w:rsidRPr="00206F67">
              <w:rPr>
                <w:rFonts w:ascii="Times New Roman" w:hAnsi="Times New Roman"/>
                <w:sz w:val="24"/>
                <w:szCs w:val="24"/>
              </w:rPr>
              <w:t>-</w:t>
            </w:r>
            <w:r>
              <w:rPr>
                <w:rFonts w:ascii="Times New Roman" w:hAnsi="Times New Roman"/>
                <w:sz w:val="24"/>
                <w:szCs w:val="24"/>
              </w:rPr>
              <w:t> </w:t>
            </w:r>
            <w:r w:rsidRPr="00206F67">
              <w:rPr>
                <w:rFonts w:ascii="Times New Roman" w:hAnsi="Times New Roman"/>
                <w:sz w:val="24"/>
                <w:szCs w:val="24"/>
              </w:rPr>
              <w:t>6 разрядов ЕТКС, настройщик язычковых инструментов 4</w:t>
            </w:r>
            <w:r>
              <w:rPr>
                <w:rFonts w:ascii="Times New Roman" w:hAnsi="Times New Roman"/>
                <w:sz w:val="24"/>
                <w:szCs w:val="24"/>
              </w:rPr>
              <w:t xml:space="preserve"> </w:t>
            </w:r>
            <w:r w:rsidRPr="00206F67">
              <w:rPr>
                <w:rFonts w:ascii="Times New Roman" w:hAnsi="Times New Roman"/>
                <w:sz w:val="24"/>
                <w:szCs w:val="24"/>
              </w:rPr>
              <w:t>-</w:t>
            </w:r>
            <w:r>
              <w:rPr>
                <w:rFonts w:ascii="Times New Roman" w:hAnsi="Times New Roman"/>
                <w:sz w:val="24"/>
                <w:szCs w:val="24"/>
              </w:rPr>
              <w:t xml:space="preserve"> </w:t>
            </w:r>
            <w:r w:rsidRPr="00206F67">
              <w:rPr>
                <w:rFonts w:ascii="Times New Roman" w:hAnsi="Times New Roman"/>
                <w:sz w:val="24"/>
                <w:szCs w:val="24"/>
              </w:rPr>
              <w:t>6 разрядов ЕТКС, реставратор клавишных инструментов 5</w:t>
            </w:r>
            <w:r>
              <w:rPr>
                <w:rFonts w:ascii="Times New Roman" w:hAnsi="Times New Roman"/>
                <w:sz w:val="24"/>
                <w:szCs w:val="24"/>
              </w:rPr>
              <w:t xml:space="preserve"> </w:t>
            </w:r>
            <w:r w:rsidRPr="00206F67">
              <w:rPr>
                <w:rFonts w:ascii="Times New Roman" w:hAnsi="Times New Roman"/>
                <w:sz w:val="24"/>
                <w:szCs w:val="24"/>
              </w:rPr>
              <w:t>-</w:t>
            </w:r>
            <w:r>
              <w:rPr>
                <w:rFonts w:ascii="Times New Roman" w:hAnsi="Times New Roman"/>
                <w:sz w:val="24"/>
                <w:szCs w:val="24"/>
              </w:rPr>
              <w:t xml:space="preserve"> </w:t>
            </w:r>
            <w:r w:rsidRPr="00206F67">
              <w:rPr>
                <w:rFonts w:ascii="Times New Roman" w:hAnsi="Times New Roman"/>
                <w:sz w:val="24"/>
                <w:szCs w:val="24"/>
              </w:rPr>
              <w:t>6 разрядов ЕТКС, реставратор смычковых и щипковых инструментов 5</w:t>
            </w:r>
            <w:r>
              <w:rPr>
                <w:rFonts w:ascii="Times New Roman" w:hAnsi="Times New Roman"/>
                <w:sz w:val="24"/>
                <w:szCs w:val="24"/>
              </w:rPr>
              <w:t> </w:t>
            </w:r>
            <w:r w:rsidRPr="00206F67">
              <w:rPr>
                <w:rFonts w:ascii="Times New Roman" w:hAnsi="Times New Roman"/>
                <w:sz w:val="24"/>
                <w:szCs w:val="24"/>
              </w:rPr>
              <w:t>-</w:t>
            </w:r>
            <w:r>
              <w:rPr>
                <w:rFonts w:ascii="Times New Roman" w:hAnsi="Times New Roman"/>
                <w:sz w:val="24"/>
                <w:szCs w:val="24"/>
              </w:rPr>
              <w:t> </w:t>
            </w:r>
            <w:r w:rsidRPr="00206F67">
              <w:rPr>
                <w:rFonts w:ascii="Times New Roman" w:hAnsi="Times New Roman"/>
                <w:sz w:val="24"/>
                <w:szCs w:val="24"/>
              </w:rPr>
              <w:t>8 разрядов ЕТКС, реставратор ударных инструментов 5</w:t>
            </w:r>
            <w:r>
              <w:rPr>
                <w:rFonts w:ascii="Times New Roman" w:hAnsi="Times New Roman"/>
                <w:sz w:val="24"/>
                <w:szCs w:val="24"/>
              </w:rPr>
              <w:t xml:space="preserve"> </w:t>
            </w:r>
            <w:r w:rsidRPr="00206F67">
              <w:rPr>
                <w:rFonts w:ascii="Times New Roman" w:hAnsi="Times New Roman"/>
                <w:sz w:val="24"/>
                <w:szCs w:val="24"/>
              </w:rPr>
              <w:t>-</w:t>
            </w:r>
            <w:r>
              <w:rPr>
                <w:rFonts w:ascii="Times New Roman" w:hAnsi="Times New Roman"/>
                <w:sz w:val="24"/>
                <w:szCs w:val="24"/>
              </w:rPr>
              <w:t xml:space="preserve"> </w:t>
            </w:r>
            <w:r w:rsidRPr="00206F67">
              <w:rPr>
                <w:rFonts w:ascii="Times New Roman" w:hAnsi="Times New Roman"/>
                <w:sz w:val="24"/>
                <w:szCs w:val="24"/>
              </w:rPr>
              <w:t>6 разрядов ЕТКС, реставратор язычковых инструментов 4</w:t>
            </w:r>
            <w:r>
              <w:rPr>
                <w:rFonts w:ascii="Times New Roman" w:hAnsi="Times New Roman"/>
                <w:sz w:val="24"/>
                <w:szCs w:val="24"/>
              </w:rPr>
              <w:t xml:space="preserve"> </w:t>
            </w:r>
            <w:r w:rsidRPr="00206F67">
              <w:rPr>
                <w:rFonts w:ascii="Times New Roman" w:hAnsi="Times New Roman"/>
                <w:sz w:val="24"/>
                <w:szCs w:val="24"/>
              </w:rPr>
              <w:t>-</w:t>
            </w:r>
            <w:r>
              <w:rPr>
                <w:rFonts w:ascii="Times New Roman" w:hAnsi="Times New Roman"/>
                <w:sz w:val="24"/>
                <w:szCs w:val="24"/>
              </w:rPr>
              <w:t xml:space="preserve"> </w:t>
            </w:r>
            <w:r w:rsidRPr="00206F67">
              <w:rPr>
                <w:rFonts w:ascii="Times New Roman" w:hAnsi="Times New Roman"/>
                <w:sz w:val="24"/>
                <w:szCs w:val="24"/>
              </w:rPr>
              <w:t>5 разрядов ЕТКС</w:t>
            </w:r>
            <w:proofErr w:type="gramEnd"/>
          </w:p>
        </w:tc>
        <w:tc>
          <w:tcPr>
            <w:tcW w:w="1560" w:type="dxa"/>
            <w:tcBorders>
              <w:right w:val="single" w:sz="4" w:space="0" w:color="auto"/>
            </w:tcBorders>
          </w:tcPr>
          <w:p w:rsidR="004D6880" w:rsidRPr="00206F67" w:rsidRDefault="004D6880" w:rsidP="00AC33C9">
            <w:pPr>
              <w:spacing w:after="0" w:line="240" w:lineRule="auto"/>
              <w:jc w:val="center"/>
              <w:rPr>
                <w:rFonts w:ascii="Times New Roman" w:hAnsi="Times New Roman"/>
                <w:sz w:val="24"/>
                <w:szCs w:val="24"/>
              </w:rPr>
            </w:pPr>
            <w:r w:rsidRPr="00206F67">
              <w:rPr>
                <w:rFonts w:ascii="Times New Roman" w:hAnsi="Times New Roman"/>
                <w:sz w:val="24"/>
                <w:szCs w:val="24"/>
              </w:rPr>
              <w:t xml:space="preserve">6 </w:t>
            </w:r>
            <w:r w:rsidR="00ED4509">
              <w:rPr>
                <w:rFonts w:ascii="Times New Roman" w:hAnsi="Times New Roman"/>
                <w:sz w:val="24"/>
                <w:szCs w:val="24"/>
              </w:rPr>
              <w:t>984</w:t>
            </w:r>
          </w:p>
        </w:tc>
        <w:tc>
          <w:tcPr>
            <w:tcW w:w="10607" w:type="dxa"/>
            <w:gridSpan w:val="2"/>
            <w:tcBorders>
              <w:top w:val="nil"/>
              <w:left w:val="single" w:sz="4" w:space="0" w:color="auto"/>
              <w:bottom w:val="nil"/>
              <w:right w:val="nil"/>
            </w:tcBorders>
          </w:tcPr>
          <w:p w:rsidR="004D6880" w:rsidRPr="00206F67" w:rsidRDefault="004D6880" w:rsidP="00AC33C9">
            <w:pPr>
              <w:spacing w:after="0" w:line="240" w:lineRule="auto"/>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ind w:firstLine="851"/>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4" w:history="1">
              <w:r w:rsidRPr="008C73B9">
                <w:rPr>
                  <w:rStyle w:val="a3"/>
                  <w:rFonts w:ascii="Times New Roman" w:hAnsi="Times New Roman"/>
                  <w:sz w:val="24"/>
                  <w:szCs w:val="24"/>
                </w:rPr>
                <w:t>группа</w:t>
              </w:r>
            </w:hyperlink>
            <w:r w:rsidRPr="00206F67">
              <w:rPr>
                <w:rFonts w:ascii="Times New Roman" w:hAnsi="Times New Roman"/>
                <w:sz w:val="24"/>
                <w:szCs w:val="24"/>
              </w:rPr>
              <w:t xml:space="preserve"> </w:t>
            </w:r>
            <w:r>
              <w:rPr>
                <w:rFonts w:ascii="Times New Roman" w:hAnsi="Times New Roman"/>
                <w:sz w:val="24"/>
                <w:szCs w:val="24"/>
              </w:rPr>
              <w:t>«</w:t>
            </w:r>
            <w:r w:rsidRPr="00206F67">
              <w:rPr>
                <w:rFonts w:ascii="Times New Roman" w:hAnsi="Times New Roman"/>
                <w:sz w:val="24"/>
                <w:szCs w:val="24"/>
              </w:rPr>
              <w:t>Должности работников культуры, искусства и кинематографии среднего звена</w:t>
            </w:r>
            <w:r>
              <w:rPr>
                <w:rFonts w:ascii="Times New Roman" w:hAnsi="Times New Roman"/>
                <w:sz w:val="24"/>
                <w:szCs w:val="24"/>
              </w:rPr>
              <w:t>»</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ind w:firstLine="851"/>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Заведующий костюмерной, руководитель кружка, аккомпаниатор</w:t>
            </w:r>
          </w:p>
        </w:tc>
        <w:tc>
          <w:tcPr>
            <w:tcW w:w="1560" w:type="dxa"/>
            <w:tcBorders>
              <w:right w:val="single" w:sz="4" w:space="0" w:color="auto"/>
            </w:tcBorders>
          </w:tcPr>
          <w:p w:rsidR="004D6880" w:rsidRPr="00206F67" w:rsidRDefault="00ED4509" w:rsidP="00AC33C9">
            <w:pPr>
              <w:spacing w:after="0" w:line="240" w:lineRule="auto"/>
              <w:ind w:firstLine="28"/>
              <w:jc w:val="center"/>
              <w:rPr>
                <w:rFonts w:ascii="Times New Roman" w:hAnsi="Times New Roman"/>
                <w:sz w:val="24"/>
                <w:szCs w:val="24"/>
              </w:rPr>
            </w:pPr>
            <w:r>
              <w:rPr>
                <w:rFonts w:ascii="Times New Roman" w:hAnsi="Times New Roman"/>
                <w:sz w:val="24"/>
                <w:szCs w:val="24"/>
              </w:rPr>
              <w:t>5 029</w:t>
            </w:r>
          </w:p>
        </w:tc>
        <w:tc>
          <w:tcPr>
            <w:tcW w:w="10607" w:type="dxa"/>
            <w:gridSpan w:val="2"/>
            <w:tcBorders>
              <w:top w:val="nil"/>
              <w:left w:val="single" w:sz="4" w:space="0" w:color="auto"/>
              <w:bottom w:val="nil"/>
              <w:right w:val="nil"/>
            </w:tcBorders>
          </w:tcPr>
          <w:p w:rsidR="004D6880" w:rsidRDefault="004D6880" w:rsidP="00AC33C9">
            <w:pPr>
              <w:spacing w:after="0" w:line="240" w:lineRule="auto"/>
              <w:ind w:firstLine="28"/>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ind w:firstLine="851"/>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5"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Pr>
                <w:rFonts w:ascii="Times New Roman" w:hAnsi="Times New Roman"/>
                <w:sz w:val="24"/>
                <w:szCs w:val="24"/>
              </w:rPr>
              <w:t>«</w:t>
            </w:r>
            <w:r w:rsidRPr="00206F67">
              <w:rPr>
                <w:rFonts w:ascii="Times New Roman" w:hAnsi="Times New Roman"/>
                <w:sz w:val="24"/>
                <w:szCs w:val="24"/>
              </w:rPr>
              <w:t xml:space="preserve">Должности работников культуры, </w:t>
            </w:r>
            <w:r w:rsidRPr="00206F67">
              <w:rPr>
                <w:rFonts w:ascii="Times New Roman" w:hAnsi="Times New Roman"/>
                <w:sz w:val="24"/>
                <w:szCs w:val="24"/>
              </w:rPr>
              <w:lastRenderedPageBreak/>
              <w:t>искусства и кинематографии ведущего звена</w:t>
            </w:r>
            <w:r>
              <w:rPr>
                <w:rFonts w:ascii="Times New Roman" w:hAnsi="Times New Roman"/>
                <w:sz w:val="24"/>
                <w:szCs w:val="24"/>
              </w:rPr>
              <w:t>»</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ind w:firstLine="851"/>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bottom w:val="nil"/>
            </w:tcBorders>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Borders>
              <w:bottom w:val="nil"/>
            </w:tcBorders>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Главный библиотекарь, библиотекарь, художник-декоратор, художник по свету, звукооператор</w:t>
            </w:r>
          </w:p>
        </w:tc>
        <w:tc>
          <w:tcPr>
            <w:tcW w:w="1560" w:type="dxa"/>
            <w:tcBorders>
              <w:bottom w:val="nil"/>
              <w:right w:val="single" w:sz="4" w:space="0" w:color="auto"/>
            </w:tcBorders>
          </w:tcPr>
          <w:p w:rsidR="004D6880" w:rsidRPr="00206F67" w:rsidRDefault="00ED4509" w:rsidP="00AC33C9">
            <w:pPr>
              <w:spacing w:after="0" w:line="240" w:lineRule="auto"/>
              <w:ind w:firstLine="28"/>
              <w:jc w:val="center"/>
              <w:rPr>
                <w:rFonts w:ascii="Times New Roman" w:hAnsi="Times New Roman"/>
                <w:sz w:val="24"/>
                <w:szCs w:val="24"/>
              </w:rPr>
            </w:pPr>
            <w:r>
              <w:rPr>
                <w:rFonts w:ascii="Times New Roman" w:hAnsi="Times New Roman"/>
                <w:sz w:val="24"/>
                <w:szCs w:val="24"/>
              </w:rPr>
              <w:t>7 199</w:t>
            </w:r>
          </w:p>
        </w:tc>
        <w:tc>
          <w:tcPr>
            <w:tcW w:w="10607" w:type="dxa"/>
            <w:gridSpan w:val="2"/>
            <w:tcBorders>
              <w:top w:val="nil"/>
              <w:left w:val="single" w:sz="4" w:space="0" w:color="auto"/>
              <w:bottom w:val="nil"/>
              <w:right w:val="nil"/>
            </w:tcBorders>
          </w:tcPr>
          <w:p w:rsidR="004D6880" w:rsidRDefault="004D6880" w:rsidP="00AC33C9">
            <w:pPr>
              <w:spacing w:after="0" w:line="240" w:lineRule="auto"/>
              <w:ind w:firstLine="28"/>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ind w:firstLine="851"/>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6"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Pr>
                <w:rFonts w:ascii="Times New Roman" w:hAnsi="Times New Roman"/>
                <w:sz w:val="24"/>
                <w:szCs w:val="24"/>
              </w:rPr>
              <w:t>«</w:t>
            </w:r>
            <w:r w:rsidRPr="00206F67">
              <w:rPr>
                <w:rFonts w:ascii="Times New Roman" w:hAnsi="Times New Roman"/>
                <w:sz w:val="24"/>
                <w:szCs w:val="24"/>
              </w:rPr>
              <w:t>Должности руководящего состава учреждений культуры, искусства и кинематографии</w:t>
            </w:r>
            <w:r>
              <w:rPr>
                <w:rFonts w:ascii="Times New Roman" w:hAnsi="Times New Roman"/>
                <w:sz w:val="24"/>
                <w:szCs w:val="24"/>
              </w:rPr>
              <w:t>»</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ind w:firstLine="851"/>
              <w:jc w:val="center"/>
              <w:rPr>
                <w:rFonts w:ascii="Times New Roman" w:hAnsi="Times New Roman"/>
                <w:sz w:val="24"/>
                <w:szCs w:val="24"/>
              </w:rPr>
            </w:pPr>
          </w:p>
        </w:tc>
      </w:tr>
      <w:tr w:rsidR="004D6880" w:rsidRPr="00206F67" w:rsidTr="00AC33C9">
        <w:trPr>
          <w:gridAfter w:val="1"/>
          <w:wAfter w:w="12" w:type="dxa"/>
        </w:trPr>
        <w:tc>
          <w:tcPr>
            <w:tcW w:w="2127" w:type="dxa"/>
            <w:gridSpan w:val="2"/>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Балетмейстер, звукорежиссер</w:t>
            </w:r>
          </w:p>
        </w:tc>
        <w:tc>
          <w:tcPr>
            <w:tcW w:w="1560" w:type="dxa"/>
            <w:tcBorders>
              <w:right w:val="single" w:sz="4" w:space="0" w:color="auto"/>
            </w:tcBorders>
          </w:tcPr>
          <w:p w:rsidR="004D6880" w:rsidRPr="00206F67" w:rsidRDefault="004D6880" w:rsidP="00AC33C9">
            <w:pPr>
              <w:spacing w:after="0" w:line="240" w:lineRule="auto"/>
              <w:ind w:firstLine="28"/>
              <w:jc w:val="center"/>
              <w:rPr>
                <w:rFonts w:ascii="Times New Roman" w:hAnsi="Times New Roman"/>
                <w:sz w:val="24"/>
                <w:szCs w:val="24"/>
              </w:rPr>
            </w:pPr>
            <w:r>
              <w:rPr>
                <w:rFonts w:ascii="Times New Roman" w:hAnsi="Times New Roman"/>
                <w:sz w:val="24"/>
                <w:szCs w:val="24"/>
              </w:rPr>
              <w:t xml:space="preserve">6 </w:t>
            </w:r>
            <w:r w:rsidR="00ED4509">
              <w:rPr>
                <w:rFonts w:ascii="Times New Roman" w:hAnsi="Times New Roman"/>
                <w:sz w:val="24"/>
                <w:szCs w:val="24"/>
              </w:rPr>
              <w:t>700</w:t>
            </w:r>
          </w:p>
        </w:tc>
        <w:tc>
          <w:tcPr>
            <w:tcW w:w="10607" w:type="dxa"/>
            <w:gridSpan w:val="2"/>
            <w:tcBorders>
              <w:top w:val="nil"/>
              <w:left w:val="single" w:sz="4" w:space="0" w:color="auto"/>
              <w:bottom w:val="nil"/>
              <w:right w:val="nil"/>
            </w:tcBorders>
          </w:tcPr>
          <w:p w:rsidR="004D6880" w:rsidRDefault="004D6880" w:rsidP="00AC33C9">
            <w:pPr>
              <w:spacing w:after="0" w:line="240" w:lineRule="auto"/>
              <w:ind w:firstLine="28"/>
              <w:jc w:val="center"/>
              <w:rPr>
                <w:rFonts w:ascii="Times New Roman" w:hAnsi="Times New Roman"/>
                <w:sz w:val="24"/>
                <w:szCs w:val="24"/>
              </w:rPr>
            </w:pPr>
          </w:p>
        </w:tc>
      </w:tr>
      <w:tr w:rsidR="004D6880" w:rsidRPr="00206F67" w:rsidTr="00CD3AB6">
        <w:tc>
          <w:tcPr>
            <w:tcW w:w="9782" w:type="dxa"/>
            <w:gridSpan w:val="4"/>
            <w:tcBorders>
              <w:right w:val="single" w:sz="4" w:space="0" w:color="auto"/>
            </w:tcBorders>
          </w:tcPr>
          <w:p w:rsidR="004D6880" w:rsidRPr="00206F67" w:rsidRDefault="004D6880" w:rsidP="00AC33C9">
            <w:pPr>
              <w:spacing w:after="0" w:line="240" w:lineRule="auto"/>
              <w:ind w:firstLine="851"/>
              <w:jc w:val="center"/>
              <w:rPr>
                <w:rFonts w:ascii="Times New Roman" w:hAnsi="Times New Roman"/>
                <w:sz w:val="24"/>
                <w:szCs w:val="24"/>
              </w:rPr>
            </w:pPr>
            <w:r w:rsidRPr="00206F67">
              <w:rPr>
                <w:rFonts w:ascii="Times New Roman" w:hAnsi="Times New Roman"/>
                <w:sz w:val="24"/>
                <w:szCs w:val="24"/>
              </w:rPr>
              <w:t xml:space="preserve">Профессиональная квалификационная </w:t>
            </w:r>
            <w:hyperlink r:id="rId37" w:history="1">
              <w:r w:rsidRPr="008C73B9">
                <w:rPr>
                  <w:rStyle w:val="a3"/>
                  <w:rFonts w:ascii="Times New Roman" w:hAnsi="Times New Roman"/>
                  <w:sz w:val="24"/>
                  <w:szCs w:val="24"/>
                </w:rPr>
                <w:t>группа</w:t>
              </w:r>
            </w:hyperlink>
            <w:r w:rsidRPr="008C73B9">
              <w:rPr>
                <w:rFonts w:ascii="Times New Roman" w:hAnsi="Times New Roman"/>
                <w:sz w:val="24"/>
                <w:szCs w:val="24"/>
              </w:rPr>
              <w:t xml:space="preserve"> </w:t>
            </w:r>
            <w:r w:rsidRPr="00206F67">
              <w:rPr>
                <w:rFonts w:ascii="Times New Roman" w:hAnsi="Times New Roman"/>
                <w:sz w:val="24"/>
                <w:szCs w:val="24"/>
              </w:rPr>
              <w:t>должностей работников физической культуры и спорта второго уровня</w:t>
            </w:r>
          </w:p>
        </w:tc>
        <w:tc>
          <w:tcPr>
            <w:tcW w:w="10619" w:type="dxa"/>
            <w:gridSpan w:val="3"/>
            <w:tcBorders>
              <w:top w:val="nil"/>
              <w:left w:val="single" w:sz="4" w:space="0" w:color="auto"/>
              <w:bottom w:val="nil"/>
              <w:right w:val="nil"/>
            </w:tcBorders>
          </w:tcPr>
          <w:p w:rsidR="004D6880" w:rsidRPr="00206F67" w:rsidRDefault="004D6880" w:rsidP="00AC33C9">
            <w:pPr>
              <w:spacing w:after="0" w:line="240" w:lineRule="auto"/>
              <w:ind w:firstLine="851"/>
              <w:jc w:val="center"/>
              <w:rPr>
                <w:rFonts w:ascii="Times New Roman" w:hAnsi="Times New Roman"/>
                <w:sz w:val="24"/>
                <w:szCs w:val="24"/>
              </w:rPr>
            </w:pPr>
          </w:p>
        </w:tc>
      </w:tr>
      <w:tr w:rsidR="004D6880" w:rsidRPr="00206F67" w:rsidTr="00CD3AB6">
        <w:trPr>
          <w:gridAfter w:val="1"/>
          <w:wAfter w:w="12" w:type="dxa"/>
        </w:trPr>
        <w:tc>
          <w:tcPr>
            <w:tcW w:w="1985" w:type="dxa"/>
          </w:tcPr>
          <w:p w:rsidR="004D6880" w:rsidRPr="00CD3AB6" w:rsidRDefault="004D6880" w:rsidP="00AC33C9">
            <w:pPr>
              <w:spacing w:after="0" w:line="240" w:lineRule="auto"/>
              <w:ind w:right="-162"/>
              <w:jc w:val="both"/>
              <w:rPr>
                <w:rFonts w:ascii="Times New Roman" w:hAnsi="Times New Roman"/>
              </w:rPr>
            </w:pPr>
            <w:r w:rsidRPr="00CD3AB6">
              <w:rPr>
                <w:rFonts w:ascii="Times New Roman" w:hAnsi="Times New Roman"/>
              </w:rPr>
              <w:t>Первый квалификационный уровень</w:t>
            </w:r>
          </w:p>
        </w:tc>
        <w:tc>
          <w:tcPr>
            <w:tcW w:w="6237" w:type="dxa"/>
            <w:gridSpan w:val="2"/>
          </w:tcPr>
          <w:p w:rsidR="004D6880" w:rsidRPr="00206F67" w:rsidRDefault="004D6880" w:rsidP="00AC33C9">
            <w:pPr>
              <w:spacing w:after="0" w:line="240" w:lineRule="auto"/>
              <w:ind w:firstLine="142"/>
              <w:jc w:val="both"/>
              <w:rPr>
                <w:rFonts w:ascii="Times New Roman" w:hAnsi="Times New Roman"/>
                <w:sz w:val="24"/>
                <w:szCs w:val="24"/>
              </w:rPr>
            </w:pPr>
            <w:r w:rsidRPr="00206F67">
              <w:rPr>
                <w:rFonts w:ascii="Times New Roman" w:hAnsi="Times New Roman"/>
                <w:sz w:val="24"/>
                <w:szCs w:val="24"/>
              </w:rPr>
              <w:t>Инструктор по спорту, спортсмен-инструктор</w:t>
            </w:r>
          </w:p>
        </w:tc>
        <w:tc>
          <w:tcPr>
            <w:tcW w:w="1560" w:type="dxa"/>
            <w:tcBorders>
              <w:right w:val="single" w:sz="4" w:space="0" w:color="auto"/>
            </w:tcBorders>
          </w:tcPr>
          <w:p w:rsidR="004D6880" w:rsidRPr="00ED4509" w:rsidRDefault="004D6880" w:rsidP="00AC33C9">
            <w:pPr>
              <w:spacing w:after="0" w:line="240" w:lineRule="auto"/>
              <w:ind w:firstLine="142"/>
              <w:jc w:val="center"/>
              <w:rPr>
                <w:rFonts w:ascii="Times New Roman" w:hAnsi="Times New Roman"/>
                <w:sz w:val="24"/>
                <w:szCs w:val="24"/>
              </w:rPr>
            </w:pPr>
            <w:r w:rsidRPr="00206F67">
              <w:rPr>
                <w:rFonts w:ascii="Times New Roman" w:hAnsi="Times New Roman"/>
                <w:sz w:val="24"/>
                <w:szCs w:val="24"/>
              </w:rPr>
              <w:t xml:space="preserve">4 </w:t>
            </w:r>
            <w:r w:rsidR="00ED4509">
              <w:rPr>
                <w:rFonts w:ascii="Times New Roman" w:hAnsi="Times New Roman"/>
                <w:sz w:val="24"/>
                <w:szCs w:val="24"/>
              </w:rPr>
              <w:t>814</w:t>
            </w:r>
          </w:p>
        </w:tc>
        <w:tc>
          <w:tcPr>
            <w:tcW w:w="10607" w:type="dxa"/>
            <w:gridSpan w:val="2"/>
            <w:tcBorders>
              <w:top w:val="nil"/>
              <w:left w:val="single" w:sz="4" w:space="0" w:color="auto"/>
              <w:bottom w:val="nil"/>
              <w:right w:val="nil"/>
            </w:tcBorders>
          </w:tcPr>
          <w:p w:rsidR="004D6880" w:rsidRPr="00206F67" w:rsidRDefault="004D6880" w:rsidP="00AC33C9">
            <w:pPr>
              <w:spacing w:after="0" w:line="240" w:lineRule="auto"/>
              <w:ind w:firstLine="142"/>
              <w:jc w:val="center"/>
              <w:rPr>
                <w:rFonts w:ascii="Times New Roman" w:hAnsi="Times New Roman"/>
                <w:sz w:val="24"/>
                <w:szCs w:val="24"/>
              </w:rPr>
            </w:pPr>
          </w:p>
        </w:tc>
      </w:tr>
      <w:tr w:rsidR="004D6880" w:rsidRPr="00206F67" w:rsidTr="00CD3AB6">
        <w:trPr>
          <w:gridAfter w:val="1"/>
          <w:wAfter w:w="12" w:type="dxa"/>
        </w:trPr>
        <w:tc>
          <w:tcPr>
            <w:tcW w:w="1985" w:type="dxa"/>
          </w:tcPr>
          <w:p w:rsidR="004D6880" w:rsidRPr="00CD3AB6" w:rsidRDefault="004D6880" w:rsidP="00AC33C9">
            <w:pPr>
              <w:spacing w:after="0" w:line="240" w:lineRule="auto"/>
              <w:ind w:right="-162"/>
              <w:jc w:val="both"/>
              <w:rPr>
                <w:rFonts w:ascii="Times New Roman" w:hAnsi="Times New Roman"/>
              </w:rPr>
            </w:pPr>
            <w:r w:rsidRPr="00CD3AB6">
              <w:rPr>
                <w:rFonts w:ascii="Times New Roman" w:hAnsi="Times New Roman"/>
              </w:rPr>
              <w:t>Второй квалификационный уровень</w:t>
            </w:r>
          </w:p>
          <w:p w:rsidR="004D6880" w:rsidRPr="00206F67" w:rsidRDefault="004D6880" w:rsidP="00AC33C9">
            <w:pPr>
              <w:spacing w:after="0" w:line="240" w:lineRule="auto"/>
              <w:ind w:right="-162"/>
              <w:jc w:val="both"/>
              <w:rPr>
                <w:rFonts w:ascii="Times New Roman" w:hAnsi="Times New Roman"/>
                <w:sz w:val="24"/>
                <w:szCs w:val="24"/>
              </w:rPr>
            </w:pPr>
          </w:p>
        </w:tc>
        <w:tc>
          <w:tcPr>
            <w:tcW w:w="6237" w:type="dxa"/>
            <w:gridSpan w:val="2"/>
          </w:tcPr>
          <w:p w:rsidR="004D6880" w:rsidRPr="00206F67" w:rsidRDefault="004D6880" w:rsidP="00AC33C9">
            <w:pPr>
              <w:spacing w:after="0" w:line="240" w:lineRule="auto"/>
              <w:jc w:val="both"/>
              <w:rPr>
                <w:rFonts w:ascii="Times New Roman" w:hAnsi="Times New Roman"/>
                <w:sz w:val="24"/>
                <w:szCs w:val="24"/>
              </w:rPr>
            </w:pPr>
            <w:r w:rsidRPr="00206F67">
              <w:rPr>
                <w:rFonts w:ascii="Times New Roman" w:hAnsi="Times New Roman"/>
                <w:sz w:val="24"/>
                <w:szCs w:val="24"/>
              </w:rPr>
              <w:t>Хореограф</w:t>
            </w:r>
          </w:p>
        </w:tc>
        <w:tc>
          <w:tcPr>
            <w:tcW w:w="1560" w:type="dxa"/>
            <w:tcBorders>
              <w:right w:val="single" w:sz="4" w:space="0" w:color="auto"/>
            </w:tcBorders>
          </w:tcPr>
          <w:p w:rsidR="004D6880" w:rsidRPr="009724CF" w:rsidRDefault="00ED4509" w:rsidP="00AC33C9">
            <w:pPr>
              <w:spacing w:after="0" w:line="240" w:lineRule="auto"/>
              <w:ind w:firstLine="142"/>
              <w:jc w:val="center"/>
              <w:rPr>
                <w:rFonts w:ascii="Times New Roman" w:hAnsi="Times New Roman"/>
                <w:sz w:val="24"/>
                <w:szCs w:val="24"/>
                <w:lang w:val="en-US"/>
              </w:rPr>
            </w:pPr>
            <w:r>
              <w:rPr>
                <w:rFonts w:ascii="Times New Roman" w:hAnsi="Times New Roman"/>
                <w:sz w:val="24"/>
                <w:szCs w:val="24"/>
              </w:rPr>
              <w:t>5 029</w:t>
            </w:r>
          </w:p>
        </w:tc>
        <w:tc>
          <w:tcPr>
            <w:tcW w:w="10607" w:type="dxa"/>
            <w:gridSpan w:val="2"/>
            <w:tcBorders>
              <w:top w:val="nil"/>
              <w:left w:val="single" w:sz="4" w:space="0" w:color="auto"/>
              <w:bottom w:val="nil"/>
              <w:right w:val="nil"/>
            </w:tcBorders>
          </w:tcPr>
          <w:p w:rsidR="004D6880" w:rsidRPr="00206F67" w:rsidRDefault="004D6880" w:rsidP="00AC33C9">
            <w:pPr>
              <w:spacing w:after="0" w:line="240" w:lineRule="auto"/>
              <w:ind w:firstLine="142"/>
              <w:jc w:val="center"/>
              <w:rPr>
                <w:rFonts w:ascii="Times New Roman" w:hAnsi="Times New Roman"/>
                <w:sz w:val="24"/>
                <w:szCs w:val="24"/>
              </w:rPr>
            </w:pPr>
          </w:p>
        </w:tc>
      </w:tr>
      <w:tr w:rsidR="004D6880" w:rsidRPr="00206F67" w:rsidTr="00CD3AB6">
        <w:tblPrEx>
          <w:tblBorders>
            <w:insideH w:val="nil"/>
          </w:tblBorders>
        </w:tblPrEx>
        <w:tc>
          <w:tcPr>
            <w:tcW w:w="9782" w:type="dxa"/>
            <w:gridSpan w:val="4"/>
            <w:tcBorders>
              <w:bottom w:val="nil"/>
            </w:tcBorders>
          </w:tcPr>
          <w:p w:rsidR="004D6880" w:rsidRPr="00206F67" w:rsidRDefault="004D6880" w:rsidP="00AC33C9">
            <w:pPr>
              <w:spacing w:after="0" w:line="240" w:lineRule="auto"/>
              <w:ind w:firstLine="851"/>
              <w:jc w:val="center"/>
              <w:rPr>
                <w:rFonts w:ascii="Times New Roman" w:hAnsi="Times New Roman"/>
                <w:sz w:val="24"/>
                <w:szCs w:val="24"/>
              </w:rPr>
            </w:pPr>
            <w:r w:rsidRPr="00206F67">
              <w:rPr>
                <w:rFonts w:ascii="Times New Roman" w:hAnsi="Times New Roman"/>
                <w:sz w:val="24"/>
                <w:szCs w:val="24"/>
              </w:rPr>
              <w:t>Должности, не включенные в профессиональные квалификационные группы</w:t>
            </w:r>
          </w:p>
        </w:tc>
        <w:tc>
          <w:tcPr>
            <w:tcW w:w="10619" w:type="dxa"/>
            <w:gridSpan w:val="3"/>
            <w:tcBorders>
              <w:bottom w:val="nil"/>
            </w:tcBorders>
          </w:tcPr>
          <w:p w:rsidR="004D6880" w:rsidRPr="00206F67" w:rsidRDefault="004D6880" w:rsidP="00AC33C9">
            <w:pPr>
              <w:spacing w:after="0" w:line="240" w:lineRule="auto"/>
              <w:ind w:firstLine="851"/>
              <w:jc w:val="center"/>
              <w:rPr>
                <w:rFonts w:ascii="Times New Roman" w:hAnsi="Times New Roman"/>
                <w:sz w:val="24"/>
                <w:szCs w:val="24"/>
              </w:rPr>
            </w:pPr>
          </w:p>
        </w:tc>
      </w:tr>
      <w:tr w:rsidR="004D6880" w:rsidRPr="00206F67" w:rsidTr="00AC33C9">
        <w:trPr>
          <w:gridAfter w:val="1"/>
          <w:wAfter w:w="12" w:type="dxa"/>
          <w:trHeight w:val="934"/>
        </w:trPr>
        <w:tc>
          <w:tcPr>
            <w:tcW w:w="2127" w:type="dxa"/>
            <w:gridSpan w:val="2"/>
            <w:tcBorders>
              <w:bottom w:val="single" w:sz="4" w:space="0" w:color="auto"/>
            </w:tcBorders>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Borders>
              <w:bottom w:val="single" w:sz="4" w:space="0" w:color="auto"/>
            </w:tcBorders>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Ассистент (помощник) по оказанию технической помощи инвалидам и лицам с ограниченными возможностями здоровья</w:t>
            </w:r>
          </w:p>
        </w:tc>
        <w:tc>
          <w:tcPr>
            <w:tcW w:w="1560" w:type="dxa"/>
            <w:tcBorders>
              <w:bottom w:val="single" w:sz="4" w:space="0" w:color="auto"/>
              <w:right w:val="single" w:sz="4" w:space="0" w:color="auto"/>
            </w:tcBorders>
          </w:tcPr>
          <w:p w:rsidR="004D6880" w:rsidRPr="00ED4509" w:rsidRDefault="004D6880" w:rsidP="00AC33C9">
            <w:pPr>
              <w:spacing w:after="0" w:line="240" w:lineRule="auto"/>
              <w:ind w:firstLine="28"/>
              <w:jc w:val="center"/>
              <w:rPr>
                <w:rFonts w:ascii="Times New Roman" w:hAnsi="Times New Roman"/>
                <w:sz w:val="24"/>
                <w:szCs w:val="24"/>
              </w:rPr>
            </w:pPr>
            <w:r w:rsidRPr="00206F67">
              <w:rPr>
                <w:rFonts w:ascii="Times New Roman" w:hAnsi="Times New Roman"/>
                <w:sz w:val="24"/>
                <w:szCs w:val="24"/>
              </w:rPr>
              <w:t>4</w:t>
            </w:r>
            <w:r>
              <w:rPr>
                <w:rFonts w:ascii="Times New Roman" w:hAnsi="Times New Roman"/>
                <w:sz w:val="24"/>
                <w:szCs w:val="24"/>
              </w:rPr>
              <w:t xml:space="preserve"> </w:t>
            </w:r>
            <w:r w:rsidR="00ED4509">
              <w:rPr>
                <w:rFonts w:ascii="Times New Roman" w:hAnsi="Times New Roman"/>
                <w:sz w:val="24"/>
                <w:szCs w:val="24"/>
              </w:rPr>
              <w:t>728</w:t>
            </w:r>
          </w:p>
        </w:tc>
        <w:tc>
          <w:tcPr>
            <w:tcW w:w="425" w:type="dxa"/>
            <w:tcBorders>
              <w:top w:val="nil"/>
              <w:left w:val="single" w:sz="4" w:space="0" w:color="auto"/>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c>
          <w:tcPr>
            <w:tcW w:w="10182" w:type="dxa"/>
            <w:tcBorders>
              <w:top w:val="nil"/>
              <w:left w:val="nil"/>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Borders>
              <w:top w:val="single" w:sz="4" w:space="0" w:color="auto"/>
              <w:bottom w:val="single" w:sz="4" w:space="0" w:color="auto"/>
            </w:tcBorders>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Специалист по охране труда</w:t>
            </w:r>
          </w:p>
        </w:tc>
        <w:tc>
          <w:tcPr>
            <w:tcW w:w="1560" w:type="dxa"/>
            <w:tcBorders>
              <w:top w:val="single" w:sz="4" w:space="0" w:color="auto"/>
              <w:bottom w:val="single" w:sz="4" w:space="0" w:color="auto"/>
              <w:right w:val="single" w:sz="4" w:space="0" w:color="auto"/>
            </w:tcBorders>
          </w:tcPr>
          <w:p w:rsidR="004D6880" w:rsidRPr="00ED4509" w:rsidRDefault="004D6880" w:rsidP="00AC33C9">
            <w:pPr>
              <w:spacing w:after="0" w:line="240" w:lineRule="auto"/>
              <w:ind w:firstLine="28"/>
              <w:jc w:val="center"/>
              <w:rPr>
                <w:rFonts w:ascii="Times New Roman" w:hAnsi="Times New Roman"/>
                <w:sz w:val="24"/>
                <w:szCs w:val="24"/>
              </w:rPr>
            </w:pPr>
            <w:r w:rsidRPr="00206F67">
              <w:rPr>
                <w:rFonts w:ascii="Times New Roman" w:hAnsi="Times New Roman"/>
                <w:sz w:val="24"/>
                <w:szCs w:val="24"/>
              </w:rPr>
              <w:t xml:space="preserve">4 </w:t>
            </w:r>
            <w:r w:rsidR="00ED4509">
              <w:rPr>
                <w:rFonts w:ascii="Times New Roman" w:hAnsi="Times New Roman"/>
                <w:sz w:val="24"/>
                <w:szCs w:val="24"/>
              </w:rPr>
              <w:t>835</w:t>
            </w:r>
          </w:p>
        </w:tc>
        <w:tc>
          <w:tcPr>
            <w:tcW w:w="425" w:type="dxa"/>
            <w:tcBorders>
              <w:top w:val="nil"/>
              <w:left w:val="single" w:sz="4" w:space="0" w:color="auto"/>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c>
          <w:tcPr>
            <w:tcW w:w="10182" w:type="dxa"/>
            <w:tcBorders>
              <w:top w:val="nil"/>
              <w:left w:val="nil"/>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Borders>
              <w:top w:val="single" w:sz="4" w:space="0" w:color="auto"/>
              <w:bottom w:val="single" w:sz="4" w:space="0" w:color="auto"/>
            </w:tcBorders>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Специалист по закупкам</w:t>
            </w:r>
          </w:p>
        </w:tc>
        <w:tc>
          <w:tcPr>
            <w:tcW w:w="1560" w:type="dxa"/>
            <w:tcBorders>
              <w:top w:val="single" w:sz="4" w:space="0" w:color="auto"/>
              <w:bottom w:val="single" w:sz="4" w:space="0" w:color="auto"/>
              <w:right w:val="single" w:sz="4" w:space="0" w:color="auto"/>
            </w:tcBorders>
          </w:tcPr>
          <w:p w:rsidR="004D6880" w:rsidRPr="00ED4509" w:rsidRDefault="004D6880" w:rsidP="00AC33C9">
            <w:pPr>
              <w:spacing w:after="0" w:line="240" w:lineRule="auto"/>
              <w:ind w:firstLine="28"/>
              <w:jc w:val="center"/>
              <w:rPr>
                <w:rFonts w:ascii="Times New Roman" w:hAnsi="Times New Roman"/>
                <w:sz w:val="24"/>
                <w:szCs w:val="24"/>
              </w:rPr>
            </w:pPr>
            <w:r>
              <w:rPr>
                <w:rFonts w:ascii="Times New Roman" w:hAnsi="Times New Roman"/>
                <w:sz w:val="24"/>
                <w:szCs w:val="24"/>
                <w:lang w:val="en-US"/>
              </w:rPr>
              <w:t xml:space="preserve">6 </w:t>
            </w:r>
            <w:r w:rsidR="00ED4509">
              <w:rPr>
                <w:rFonts w:ascii="Times New Roman" w:hAnsi="Times New Roman"/>
                <w:sz w:val="24"/>
                <w:szCs w:val="24"/>
              </w:rPr>
              <w:t>296</w:t>
            </w:r>
          </w:p>
        </w:tc>
        <w:tc>
          <w:tcPr>
            <w:tcW w:w="425" w:type="dxa"/>
            <w:tcBorders>
              <w:top w:val="nil"/>
              <w:left w:val="single" w:sz="4" w:space="0" w:color="auto"/>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c>
          <w:tcPr>
            <w:tcW w:w="10182" w:type="dxa"/>
            <w:tcBorders>
              <w:top w:val="nil"/>
              <w:left w:val="nil"/>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r>
      <w:tr w:rsidR="004D6880" w:rsidRPr="00206F67" w:rsidTr="00AC33C9">
        <w:tblPrEx>
          <w:tblBorders>
            <w:insideH w:val="nil"/>
          </w:tblBorders>
        </w:tblPrEx>
        <w:trPr>
          <w:gridAfter w:val="1"/>
          <w:wAfter w:w="12" w:type="dxa"/>
        </w:trPr>
        <w:tc>
          <w:tcPr>
            <w:tcW w:w="2127" w:type="dxa"/>
            <w:gridSpan w:val="2"/>
            <w:tcBorders>
              <w:top w:val="single" w:sz="4" w:space="0" w:color="auto"/>
              <w:bottom w:val="single" w:sz="4" w:space="0" w:color="auto"/>
            </w:tcBorders>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Borders>
              <w:top w:val="single" w:sz="4" w:space="0" w:color="auto"/>
              <w:bottom w:val="single" w:sz="4" w:space="0" w:color="auto"/>
            </w:tcBorders>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Эксперт по закупкам</w:t>
            </w:r>
          </w:p>
        </w:tc>
        <w:tc>
          <w:tcPr>
            <w:tcW w:w="1560" w:type="dxa"/>
            <w:tcBorders>
              <w:top w:val="single" w:sz="4" w:space="0" w:color="auto"/>
              <w:bottom w:val="single" w:sz="4" w:space="0" w:color="auto"/>
              <w:right w:val="single" w:sz="4" w:space="0" w:color="auto"/>
            </w:tcBorders>
          </w:tcPr>
          <w:p w:rsidR="004D6880" w:rsidRPr="00ED4509" w:rsidRDefault="004D6880" w:rsidP="00AC33C9">
            <w:pPr>
              <w:spacing w:after="0" w:line="240" w:lineRule="auto"/>
              <w:ind w:firstLine="28"/>
              <w:jc w:val="center"/>
              <w:rPr>
                <w:rFonts w:ascii="Times New Roman" w:hAnsi="Times New Roman"/>
                <w:sz w:val="24"/>
                <w:szCs w:val="24"/>
              </w:rPr>
            </w:pPr>
            <w:r w:rsidRPr="00206F67">
              <w:rPr>
                <w:rFonts w:ascii="Times New Roman" w:hAnsi="Times New Roman"/>
                <w:sz w:val="24"/>
                <w:szCs w:val="24"/>
              </w:rPr>
              <w:t xml:space="preserve">6 </w:t>
            </w:r>
            <w:r w:rsidR="00ED4509">
              <w:rPr>
                <w:rFonts w:ascii="Times New Roman" w:hAnsi="Times New Roman"/>
                <w:sz w:val="24"/>
                <w:szCs w:val="24"/>
              </w:rPr>
              <w:t>662</w:t>
            </w:r>
          </w:p>
        </w:tc>
        <w:tc>
          <w:tcPr>
            <w:tcW w:w="425" w:type="dxa"/>
            <w:tcBorders>
              <w:top w:val="nil"/>
              <w:left w:val="single" w:sz="4" w:space="0" w:color="auto"/>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c>
          <w:tcPr>
            <w:tcW w:w="10182" w:type="dxa"/>
            <w:tcBorders>
              <w:top w:val="nil"/>
              <w:left w:val="nil"/>
              <w:bottom w:val="nil"/>
              <w:right w:val="nil"/>
            </w:tcBorders>
          </w:tcPr>
          <w:p w:rsidR="004D6880" w:rsidRPr="00206F67" w:rsidRDefault="004D6880" w:rsidP="00AC33C9">
            <w:pPr>
              <w:spacing w:after="0" w:line="240" w:lineRule="auto"/>
              <w:ind w:firstLine="28"/>
              <w:jc w:val="center"/>
              <w:rPr>
                <w:rFonts w:ascii="Times New Roman" w:hAnsi="Times New Roman"/>
                <w:sz w:val="24"/>
                <w:szCs w:val="24"/>
              </w:rPr>
            </w:pPr>
          </w:p>
        </w:tc>
      </w:tr>
      <w:tr w:rsidR="004D6880" w:rsidRPr="00206F67" w:rsidTr="00AC33C9">
        <w:tblPrEx>
          <w:tblBorders>
            <w:insideH w:val="nil"/>
          </w:tblBorders>
        </w:tblPrEx>
        <w:trPr>
          <w:gridAfter w:val="1"/>
          <w:wAfter w:w="12" w:type="dxa"/>
          <w:trHeight w:val="389"/>
        </w:trPr>
        <w:tc>
          <w:tcPr>
            <w:tcW w:w="2127" w:type="dxa"/>
            <w:gridSpan w:val="2"/>
            <w:tcBorders>
              <w:top w:val="single" w:sz="4" w:space="0" w:color="auto"/>
              <w:left w:val="single" w:sz="4" w:space="0" w:color="auto"/>
              <w:bottom w:val="single" w:sz="4" w:space="0" w:color="auto"/>
              <w:right w:val="single" w:sz="4" w:space="0" w:color="auto"/>
            </w:tcBorders>
          </w:tcPr>
          <w:p w:rsidR="004D6880" w:rsidRPr="00206F67" w:rsidRDefault="004D6880" w:rsidP="00AC33C9">
            <w:pPr>
              <w:spacing w:after="0" w:line="240" w:lineRule="auto"/>
              <w:ind w:firstLine="851"/>
              <w:jc w:val="both"/>
              <w:rPr>
                <w:rFonts w:ascii="Times New Roman" w:hAnsi="Times New Roman"/>
                <w:sz w:val="24"/>
                <w:szCs w:val="24"/>
              </w:rPr>
            </w:pPr>
          </w:p>
        </w:tc>
        <w:tc>
          <w:tcPr>
            <w:tcW w:w="6095" w:type="dxa"/>
            <w:tcBorders>
              <w:top w:val="single" w:sz="4" w:space="0" w:color="auto"/>
              <w:left w:val="single" w:sz="4" w:space="0" w:color="auto"/>
              <w:bottom w:val="single" w:sz="4" w:space="0" w:color="auto"/>
              <w:right w:val="single" w:sz="4" w:space="0" w:color="auto"/>
            </w:tcBorders>
          </w:tcPr>
          <w:p w:rsidR="004D6880" w:rsidRPr="00206F67" w:rsidRDefault="004D6880" w:rsidP="00AC33C9">
            <w:pPr>
              <w:spacing w:after="0" w:line="240" w:lineRule="auto"/>
              <w:ind w:firstLine="28"/>
              <w:jc w:val="both"/>
              <w:rPr>
                <w:rFonts w:ascii="Times New Roman" w:hAnsi="Times New Roman"/>
                <w:sz w:val="24"/>
                <w:szCs w:val="24"/>
              </w:rPr>
            </w:pPr>
            <w:r w:rsidRPr="00206F67">
              <w:rPr>
                <w:rFonts w:ascii="Times New Roman" w:hAnsi="Times New Roman"/>
                <w:sz w:val="24"/>
                <w:szCs w:val="24"/>
              </w:rPr>
              <w:t>Консультант по закупкам</w:t>
            </w:r>
          </w:p>
        </w:tc>
        <w:tc>
          <w:tcPr>
            <w:tcW w:w="1560" w:type="dxa"/>
            <w:tcBorders>
              <w:top w:val="single" w:sz="4" w:space="0" w:color="auto"/>
              <w:left w:val="single" w:sz="4" w:space="0" w:color="auto"/>
              <w:bottom w:val="single" w:sz="4" w:space="0" w:color="auto"/>
              <w:right w:val="single" w:sz="4" w:space="0" w:color="auto"/>
            </w:tcBorders>
          </w:tcPr>
          <w:p w:rsidR="004D6880" w:rsidRPr="00ED4509" w:rsidRDefault="004D6880" w:rsidP="00AC33C9">
            <w:pPr>
              <w:spacing w:after="0" w:line="240" w:lineRule="auto"/>
              <w:ind w:firstLine="28"/>
              <w:jc w:val="center"/>
              <w:rPr>
                <w:rFonts w:ascii="Times New Roman" w:hAnsi="Times New Roman"/>
                <w:sz w:val="24"/>
                <w:szCs w:val="24"/>
              </w:rPr>
            </w:pPr>
            <w:r w:rsidRPr="00206F67">
              <w:rPr>
                <w:rFonts w:ascii="Times New Roman" w:hAnsi="Times New Roman"/>
                <w:sz w:val="24"/>
                <w:szCs w:val="24"/>
              </w:rPr>
              <w:t>6</w:t>
            </w:r>
            <w:r>
              <w:rPr>
                <w:rFonts w:ascii="Times New Roman" w:hAnsi="Times New Roman"/>
                <w:sz w:val="24"/>
                <w:szCs w:val="24"/>
              </w:rPr>
              <w:t> </w:t>
            </w:r>
            <w:r w:rsidR="00ED4509">
              <w:rPr>
                <w:rFonts w:ascii="Times New Roman" w:hAnsi="Times New Roman"/>
                <w:sz w:val="24"/>
                <w:szCs w:val="24"/>
              </w:rPr>
              <w:t>984</w:t>
            </w:r>
          </w:p>
        </w:tc>
        <w:tc>
          <w:tcPr>
            <w:tcW w:w="425" w:type="dxa"/>
            <w:tcBorders>
              <w:top w:val="nil"/>
              <w:left w:val="single" w:sz="4" w:space="0" w:color="auto"/>
              <w:bottom w:val="nil"/>
              <w:right w:val="nil"/>
            </w:tcBorders>
            <w:vAlign w:val="bottom"/>
          </w:tcPr>
          <w:p w:rsidR="004D6880" w:rsidRPr="00206F67" w:rsidRDefault="004D6880" w:rsidP="00AC33C9">
            <w:pPr>
              <w:spacing w:after="0" w:line="240" w:lineRule="auto"/>
              <w:ind w:right="-56"/>
              <w:rPr>
                <w:rFonts w:ascii="Times New Roman" w:hAnsi="Times New Roman"/>
                <w:sz w:val="24"/>
                <w:szCs w:val="24"/>
              </w:rPr>
            </w:pPr>
          </w:p>
        </w:tc>
        <w:tc>
          <w:tcPr>
            <w:tcW w:w="10182" w:type="dxa"/>
            <w:tcBorders>
              <w:top w:val="nil"/>
              <w:left w:val="nil"/>
              <w:bottom w:val="nil"/>
              <w:right w:val="nil"/>
            </w:tcBorders>
          </w:tcPr>
          <w:p w:rsidR="004D6880" w:rsidRPr="00206F67" w:rsidRDefault="004D6880" w:rsidP="00AC33C9">
            <w:pPr>
              <w:spacing w:after="0" w:line="240" w:lineRule="auto"/>
              <w:rPr>
                <w:rFonts w:ascii="Times New Roman" w:hAnsi="Times New Roman"/>
                <w:sz w:val="24"/>
                <w:szCs w:val="24"/>
              </w:rPr>
            </w:pPr>
          </w:p>
        </w:tc>
      </w:tr>
    </w:tbl>
    <w:p w:rsidR="004D6880" w:rsidRDefault="004D6880" w:rsidP="004D6880">
      <w:pPr>
        <w:pStyle w:val="ConsPlusNormal"/>
        <w:jc w:val="right"/>
        <w:rPr>
          <w:rFonts w:ascii="Times New Roman" w:hAnsi="Times New Roman" w:cs="Times New Roman"/>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4D6880" w:rsidRDefault="004D6880" w:rsidP="004D6880">
      <w:pPr>
        <w:pStyle w:val="ConsPlusNormal"/>
        <w:widowControl/>
        <w:jc w:val="right"/>
        <w:outlineLvl w:val="1"/>
        <w:rPr>
          <w:rFonts w:ascii="Times New Roman" w:hAnsi="Times New Roman" w:cs="Times New Roman"/>
          <w:b/>
          <w:i/>
          <w:sz w:val="26"/>
          <w:szCs w:val="26"/>
        </w:rPr>
      </w:pPr>
    </w:p>
    <w:p w:rsidR="00242A67" w:rsidRDefault="00242A67" w:rsidP="001C75BC">
      <w:pPr>
        <w:pStyle w:val="ConsPlusNormal"/>
        <w:widowControl/>
        <w:outlineLvl w:val="1"/>
        <w:rPr>
          <w:rFonts w:ascii="Times New Roman" w:hAnsi="Times New Roman" w:cs="Times New Roman"/>
          <w:b/>
          <w:i/>
          <w:sz w:val="26"/>
          <w:szCs w:val="26"/>
        </w:rPr>
      </w:pPr>
    </w:p>
    <w:p w:rsidR="004D6880" w:rsidRPr="00DC339C" w:rsidRDefault="004D6880" w:rsidP="004D6880">
      <w:pPr>
        <w:pStyle w:val="ConsPlusNormal"/>
        <w:widowControl/>
        <w:jc w:val="right"/>
        <w:outlineLvl w:val="1"/>
        <w:rPr>
          <w:rFonts w:ascii="Times New Roman" w:hAnsi="Times New Roman" w:cs="Times New Roman"/>
          <w:b/>
          <w:i/>
          <w:sz w:val="26"/>
          <w:szCs w:val="26"/>
        </w:rPr>
      </w:pPr>
      <w:r w:rsidRPr="00DC339C">
        <w:rPr>
          <w:rFonts w:ascii="Times New Roman" w:hAnsi="Times New Roman" w:cs="Times New Roman"/>
          <w:b/>
          <w:i/>
          <w:sz w:val="26"/>
          <w:szCs w:val="26"/>
        </w:rPr>
        <w:t>Приложение 2</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 xml:space="preserve">к Положению об оплате труда </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 xml:space="preserve">работников муниципального бюджетного </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общеобразовательного учреждения города Костромы</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 xml:space="preserve"> «Средняя общеобразовательная школа № 18»</w:t>
      </w:r>
    </w:p>
    <w:p w:rsidR="004D6880" w:rsidRDefault="004D6880" w:rsidP="004D6880">
      <w:pPr>
        <w:pStyle w:val="ConsPlusNormal"/>
        <w:widowControl/>
        <w:jc w:val="center"/>
        <w:rPr>
          <w:rFonts w:ascii="Times New Roman" w:hAnsi="Times New Roman" w:cs="Times New Roman"/>
          <w:b/>
          <w:sz w:val="24"/>
          <w:szCs w:val="24"/>
        </w:rPr>
      </w:pPr>
    </w:p>
    <w:p w:rsidR="004D6880" w:rsidRDefault="004D6880" w:rsidP="004D6880">
      <w:pPr>
        <w:pStyle w:val="ConsPlusNormal"/>
        <w:widowControl/>
        <w:jc w:val="center"/>
        <w:rPr>
          <w:rFonts w:ascii="Times New Roman" w:hAnsi="Times New Roman" w:cs="Times New Roman"/>
          <w:b/>
          <w:sz w:val="20"/>
        </w:rPr>
      </w:pPr>
    </w:p>
    <w:p w:rsidR="004D6880" w:rsidRPr="00EE6215" w:rsidRDefault="004D6880" w:rsidP="004D6880">
      <w:pPr>
        <w:pStyle w:val="ConsPlusNormal"/>
        <w:widowControl/>
        <w:jc w:val="center"/>
        <w:rPr>
          <w:rFonts w:ascii="Times New Roman" w:hAnsi="Times New Roman" w:cs="Times New Roman"/>
          <w:b/>
          <w:sz w:val="20"/>
        </w:rPr>
      </w:pPr>
      <w:r w:rsidRPr="00EE6215">
        <w:rPr>
          <w:rFonts w:ascii="Times New Roman" w:hAnsi="Times New Roman" w:cs="Times New Roman"/>
          <w:b/>
          <w:sz w:val="20"/>
        </w:rPr>
        <w:t xml:space="preserve">ПЕРЕЧЕНЬ </w:t>
      </w:r>
    </w:p>
    <w:p w:rsidR="004D6880" w:rsidRPr="00EE6215" w:rsidRDefault="004D6880" w:rsidP="004D6880">
      <w:pPr>
        <w:pStyle w:val="ConsPlusNormal"/>
        <w:widowControl/>
        <w:jc w:val="center"/>
        <w:rPr>
          <w:rFonts w:ascii="Times New Roman" w:hAnsi="Times New Roman" w:cs="Times New Roman"/>
          <w:b/>
          <w:sz w:val="20"/>
        </w:rPr>
      </w:pPr>
      <w:r w:rsidRPr="00EE6215">
        <w:rPr>
          <w:rFonts w:ascii="Times New Roman" w:hAnsi="Times New Roman" w:cs="Times New Roman"/>
          <w:b/>
          <w:sz w:val="20"/>
        </w:rPr>
        <w:t>ВЫПЛАТ КОМПЕНСАЦИОННОГО ХАРАКТЕРА РАБОТНИКАМ</w:t>
      </w:r>
    </w:p>
    <w:p w:rsidR="004D6880" w:rsidRPr="00EE6215" w:rsidRDefault="004D6880" w:rsidP="004D6880">
      <w:pPr>
        <w:spacing w:after="0" w:line="240" w:lineRule="auto"/>
        <w:jc w:val="center"/>
        <w:rPr>
          <w:rFonts w:ascii="Times New Roman" w:hAnsi="Times New Roman"/>
          <w:b/>
          <w:sz w:val="20"/>
          <w:szCs w:val="20"/>
        </w:rPr>
      </w:pPr>
      <w:r w:rsidRPr="00EE6215">
        <w:rPr>
          <w:rFonts w:ascii="Times New Roman" w:hAnsi="Times New Roman"/>
          <w:b/>
          <w:sz w:val="20"/>
          <w:szCs w:val="20"/>
        </w:rPr>
        <w:t xml:space="preserve">МУНИЦИПАЛЬНОГО БЮДЖЕТНОГО ОБЩЕОБРАЗОВАТЕЛЬНОГО УЧРЕЖДЕНИЯ </w:t>
      </w:r>
    </w:p>
    <w:p w:rsidR="004D6880" w:rsidRPr="00EE6215" w:rsidRDefault="004D6880" w:rsidP="004D6880">
      <w:pPr>
        <w:spacing w:after="0" w:line="240" w:lineRule="auto"/>
        <w:jc w:val="center"/>
        <w:rPr>
          <w:rFonts w:ascii="Times New Roman" w:hAnsi="Times New Roman"/>
          <w:b/>
          <w:sz w:val="20"/>
          <w:szCs w:val="20"/>
        </w:rPr>
      </w:pPr>
      <w:r w:rsidRPr="00EE6215">
        <w:rPr>
          <w:rFonts w:ascii="Times New Roman" w:hAnsi="Times New Roman"/>
          <w:b/>
          <w:sz w:val="20"/>
          <w:szCs w:val="20"/>
        </w:rPr>
        <w:t>ГОРОДА КОСТРОМЫ  «СРЕДНЯЯ ОБЩЕОБРАЗОВАТЕЛЬНАЯ ШКОЛА № 18»</w:t>
      </w:r>
    </w:p>
    <w:p w:rsidR="004D6880" w:rsidRPr="008B328A" w:rsidRDefault="004D6880" w:rsidP="004D6880">
      <w:pPr>
        <w:spacing w:after="0" w:line="240" w:lineRule="auto"/>
        <w:jc w:val="center"/>
        <w:rPr>
          <w:rFonts w:ascii="Times New Roman" w:hAnsi="Times New Roman"/>
          <w:b/>
          <w:sz w:val="20"/>
          <w:szCs w:val="20"/>
        </w:rPr>
      </w:pPr>
    </w:p>
    <w:p w:rsidR="004D6880" w:rsidRPr="001B4251" w:rsidRDefault="004D6880" w:rsidP="004D6880">
      <w:pPr>
        <w:pStyle w:val="ConsPlusNormal"/>
        <w:jc w:val="both"/>
        <w:rPr>
          <w:rFonts w:ascii="Times New Roman" w:hAnsi="Times New Roman" w:cs="Times New Roman"/>
          <w:sz w:val="24"/>
          <w:szCs w:val="24"/>
        </w:rPr>
      </w:pPr>
      <w:r w:rsidRPr="001B4251">
        <w:rPr>
          <w:rFonts w:ascii="Times New Roman" w:hAnsi="Times New Roman" w:cs="Times New Roman"/>
          <w:sz w:val="24"/>
          <w:szCs w:val="24"/>
        </w:rPr>
        <w:t>1. Работникам, занятым на тяжелых работах, работах с вредными и (или) опасными и иными особыми условиями труда, устанавливаются выплаты компенсационного характера в виде коэффициентов повышения:</w:t>
      </w:r>
    </w:p>
    <w:p w:rsidR="004D6880" w:rsidRPr="001B4251" w:rsidRDefault="004D6880" w:rsidP="004D6880">
      <w:pPr>
        <w:pStyle w:val="ConsPlusNormal"/>
        <w:ind w:firstLine="540"/>
        <w:jc w:val="both"/>
        <w:rPr>
          <w:rFonts w:ascii="Times New Roman" w:hAnsi="Times New Roman" w:cs="Times New Roman"/>
          <w:sz w:val="24"/>
          <w:szCs w:val="24"/>
        </w:rPr>
      </w:pPr>
      <w:r w:rsidRPr="001B4251">
        <w:rPr>
          <w:rFonts w:ascii="Times New Roman" w:hAnsi="Times New Roman" w:cs="Times New Roman"/>
          <w:sz w:val="24"/>
          <w:szCs w:val="24"/>
        </w:rPr>
        <w:t>а) педагогическим и другим работникам за специфику работы в отдельных муниципальных образовательных учреждениях:</w:t>
      </w:r>
    </w:p>
    <w:p w:rsidR="004D6880" w:rsidRPr="001B4251" w:rsidRDefault="004D6880" w:rsidP="004D6880">
      <w:pPr>
        <w:autoSpaceDN w:val="0"/>
        <w:adjustRightInd w:val="0"/>
        <w:spacing w:after="0" w:line="240" w:lineRule="auto"/>
        <w:ind w:firstLine="851"/>
        <w:jc w:val="both"/>
        <w:rPr>
          <w:rFonts w:ascii="Times New Roman" w:hAnsi="Times New Roman"/>
          <w:sz w:val="24"/>
          <w:szCs w:val="24"/>
        </w:rPr>
      </w:pPr>
      <w:r w:rsidRPr="001B4251">
        <w:rPr>
          <w:rFonts w:ascii="Times New Roman" w:hAnsi="Times New Roman"/>
          <w:sz w:val="24"/>
          <w:szCs w:val="24"/>
        </w:rPr>
        <w:t xml:space="preserve">педагогическим работникам, реализующим адаптированные основные общеобразовательные программы, при численности детей с ограниченными возможностями здоровья в условиях инклюзии в каждом классе: </w:t>
      </w:r>
    </w:p>
    <w:p w:rsidR="004D6880" w:rsidRPr="001B4251" w:rsidRDefault="004D6880" w:rsidP="004D6880">
      <w:pPr>
        <w:autoSpaceDN w:val="0"/>
        <w:adjustRightInd w:val="0"/>
        <w:spacing w:after="0" w:line="240" w:lineRule="auto"/>
        <w:ind w:firstLine="851"/>
        <w:jc w:val="both"/>
        <w:rPr>
          <w:rFonts w:ascii="Times New Roman" w:hAnsi="Times New Roman"/>
          <w:sz w:val="24"/>
          <w:szCs w:val="24"/>
        </w:rPr>
      </w:pPr>
      <w:r w:rsidRPr="001B4251">
        <w:rPr>
          <w:rFonts w:ascii="Times New Roman" w:hAnsi="Times New Roman"/>
          <w:sz w:val="24"/>
          <w:szCs w:val="24"/>
        </w:rPr>
        <w:t>от 1 до 5 человек – 0,05;</w:t>
      </w:r>
    </w:p>
    <w:p w:rsidR="004D6880" w:rsidRPr="001B4251" w:rsidRDefault="004D6880" w:rsidP="004D6880">
      <w:pPr>
        <w:autoSpaceDN w:val="0"/>
        <w:adjustRightInd w:val="0"/>
        <w:spacing w:after="0" w:line="240" w:lineRule="auto"/>
        <w:ind w:firstLine="851"/>
        <w:jc w:val="both"/>
        <w:rPr>
          <w:rFonts w:ascii="Times New Roman" w:hAnsi="Times New Roman"/>
          <w:sz w:val="24"/>
          <w:szCs w:val="24"/>
        </w:rPr>
      </w:pPr>
      <w:r w:rsidRPr="001B4251">
        <w:rPr>
          <w:rFonts w:ascii="Times New Roman" w:hAnsi="Times New Roman"/>
          <w:sz w:val="24"/>
          <w:szCs w:val="24"/>
        </w:rPr>
        <w:t>от 6 до 10 человек – 0,1;</w:t>
      </w:r>
    </w:p>
    <w:p w:rsidR="004D6880" w:rsidRPr="001B4251" w:rsidRDefault="004D6880" w:rsidP="004D6880">
      <w:pPr>
        <w:autoSpaceDN w:val="0"/>
        <w:adjustRightInd w:val="0"/>
        <w:spacing w:after="0" w:line="240" w:lineRule="auto"/>
        <w:ind w:firstLine="851"/>
        <w:jc w:val="both"/>
        <w:rPr>
          <w:rFonts w:ascii="Times New Roman" w:hAnsi="Times New Roman"/>
          <w:sz w:val="24"/>
          <w:szCs w:val="24"/>
        </w:rPr>
      </w:pPr>
      <w:r w:rsidRPr="001B4251">
        <w:rPr>
          <w:rFonts w:ascii="Times New Roman" w:hAnsi="Times New Roman"/>
          <w:sz w:val="24"/>
          <w:szCs w:val="24"/>
        </w:rPr>
        <w:t>11 и более  – 0,15;</w:t>
      </w:r>
    </w:p>
    <w:p w:rsidR="004D6880" w:rsidRPr="001B4251" w:rsidRDefault="004D6880" w:rsidP="004D6880">
      <w:pPr>
        <w:autoSpaceDN w:val="0"/>
        <w:adjustRightInd w:val="0"/>
        <w:spacing w:after="0" w:line="240" w:lineRule="auto"/>
        <w:ind w:firstLine="540"/>
        <w:jc w:val="both"/>
        <w:rPr>
          <w:rFonts w:ascii="Times New Roman" w:hAnsi="Times New Roman"/>
          <w:sz w:val="24"/>
          <w:szCs w:val="24"/>
        </w:rPr>
      </w:pPr>
      <w:r w:rsidRPr="001B4251">
        <w:rPr>
          <w:rFonts w:ascii="Times New Roman" w:hAnsi="Times New Roman"/>
          <w:sz w:val="24"/>
          <w:szCs w:val="24"/>
        </w:rPr>
        <w:t>педагогическим работникам, реализующим адаптированные основные общеобразовательные программы в коррекционных классах – 0,2;</w:t>
      </w:r>
    </w:p>
    <w:p w:rsidR="004D6880" w:rsidRPr="001B4251" w:rsidRDefault="004D6880" w:rsidP="004D6880">
      <w:pPr>
        <w:pStyle w:val="ConsPlusNormal"/>
        <w:ind w:firstLine="540"/>
        <w:jc w:val="both"/>
        <w:rPr>
          <w:rFonts w:ascii="Times New Roman" w:hAnsi="Times New Roman" w:cs="Times New Roman"/>
          <w:sz w:val="24"/>
          <w:szCs w:val="24"/>
        </w:rPr>
      </w:pPr>
      <w:r w:rsidRPr="001B4251">
        <w:rPr>
          <w:rFonts w:ascii="Times New Roman" w:hAnsi="Times New Roman" w:cs="Times New Roman"/>
          <w:sz w:val="24"/>
          <w:szCs w:val="24"/>
        </w:rPr>
        <w:t>педагогическим работникам, реализующим основные общеобразовательные программы с углубленным изучением отдельных учебных предметов, предметных областей – до 0,15.</w:t>
      </w:r>
    </w:p>
    <w:p w:rsidR="004D6880" w:rsidRPr="001B4251" w:rsidRDefault="004D6880" w:rsidP="004D6880">
      <w:pPr>
        <w:pStyle w:val="ConsPlusNormal"/>
        <w:ind w:firstLine="540"/>
        <w:jc w:val="both"/>
        <w:rPr>
          <w:rFonts w:ascii="Times New Roman" w:hAnsi="Times New Roman" w:cs="Times New Roman"/>
          <w:sz w:val="24"/>
          <w:szCs w:val="24"/>
        </w:rPr>
      </w:pPr>
      <w:r w:rsidRPr="001B4251">
        <w:rPr>
          <w:rFonts w:ascii="Times New Roman" w:hAnsi="Times New Roman" w:cs="Times New Roman"/>
          <w:sz w:val="24"/>
          <w:szCs w:val="24"/>
        </w:rPr>
        <w:t>учителям и другим педагогическим работникам за индивидуальное обучение на дому на основании медицинского заключения - до 0,20.</w:t>
      </w:r>
    </w:p>
    <w:p w:rsidR="004D6880" w:rsidRPr="008B75F0" w:rsidRDefault="004D6880" w:rsidP="004D6880">
      <w:pPr>
        <w:pStyle w:val="ConsPlusNormal"/>
        <w:ind w:firstLine="540"/>
        <w:jc w:val="both"/>
        <w:rPr>
          <w:rFonts w:ascii="Times New Roman" w:hAnsi="Times New Roman" w:cs="Times New Roman"/>
          <w:b/>
          <w:sz w:val="24"/>
          <w:szCs w:val="24"/>
        </w:rPr>
      </w:pPr>
      <w:r w:rsidRPr="001B4251">
        <w:rPr>
          <w:rFonts w:ascii="Times New Roman" w:hAnsi="Times New Roman" w:cs="Times New Roman"/>
          <w:b/>
          <w:sz w:val="24"/>
          <w:szCs w:val="24"/>
        </w:rPr>
        <w:t xml:space="preserve">б) иным категориям работников, занятым на тяжелых работах, работах с вредными и (или) опасными и иными особыми условиями труда, размер выплат </w:t>
      </w:r>
      <w:r w:rsidRPr="008B75F0">
        <w:rPr>
          <w:rFonts w:ascii="Times New Roman" w:hAnsi="Times New Roman" w:cs="Times New Roman"/>
          <w:b/>
          <w:sz w:val="24"/>
          <w:szCs w:val="24"/>
        </w:rPr>
        <w:t>устанавливается на основании результатов специальной оценки условий труда.</w:t>
      </w:r>
      <w:r w:rsidR="001729C4" w:rsidRPr="008B75F0">
        <w:rPr>
          <w:rFonts w:ascii="Times New Roman" w:hAnsi="Times New Roman" w:cs="Times New Roman"/>
          <w:sz w:val="24"/>
          <w:szCs w:val="24"/>
        </w:rPr>
        <w:t xml:space="preserve"> Конкретный размер выплат по результатам СОУТ определяется рабочей группой, утверждается руководителем по согласованию с профсоюзным комитетом и не может быть меньше 4 процентов.</w:t>
      </w:r>
    </w:p>
    <w:p w:rsidR="004D6880" w:rsidRPr="008B75F0" w:rsidRDefault="004D6880" w:rsidP="004D6880">
      <w:pPr>
        <w:pStyle w:val="ConsPlusNormal"/>
        <w:ind w:firstLine="540"/>
        <w:jc w:val="both"/>
        <w:rPr>
          <w:rFonts w:ascii="Times New Roman" w:hAnsi="Times New Roman" w:cs="Times New Roman"/>
          <w:sz w:val="24"/>
          <w:szCs w:val="24"/>
        </w:rPr>
      </w:pPr>
      <w:r w:rsidRPr="008B75F0">
        <w:rPr>
          <w:rFonts w:ascii="Times New Roman" w:hAnsi="Times New Roman" w:cs="Times New Roman"/>
          <w:sz w:val="24"/>
          <w:szCs w:val="24"/>
        </w:rPr>
        <w:t>2. Выплаты за работу в условиях, отклоняющихся от нормальных (при выполнении работ различной квалификации, совмещение профессий (должностей), сверхурочной работе, работе в ночное время и при выполнении работ в других условиях, отклоняющихся от нормальных), осуществляются в следующих размерах:</w:t>
      </w:r>
    </w:p>
    <w:p w:rsidR="004D6880" w:rsidRPr="008B75F0" w:rsidRDefault="004D6880" w:rsidP="004D6880">
      <w:pPr>
        <w:pStyle w:val="ConsPlusNormal"/>
        <w:ind w:firstLine="540"/>
        <w:jc w:val="both"/>
        <w:rPr>
          <w:rFonts w:ascii="Times New Roman" w:hAnsi="Times New Roman" w:cs="Times New Roman"/>
          <w:sz w:val="24"/>
          <w:szCs w:val="24"/>
        </w:rPr>
      </w:pPr>
      <w:r w:rsidRPr="008B75F0">
        <w:rPr>
          <w:rFonts w:ascii="Times New Roman" w:hAnsi="Times New Roman" w:cs="Times New Roman"/>
          <w:sz w:val="24"/>
          <w:szCs w:val="24"/>
        </w:rPr>
        <w:t>а) за каждый час работы в ночное время - 0,35;</w:t>
      </w:r>
    </w:p>
    <w:p w:rsidR="004D6880" w:rsidRPr="008B75F0" w:rsidRDefault="004D6880" w:rsidP="004D6880">
      <w:pPr>
        <w:pStyle w:val="ConsPlusNormal"/>
        <w:ind w:firstLine="540"/>
        <w:jc w:val="both"/>
        <w:rPr>
          <w:rFonts w:ascii="Times New Roman" w:hAnsi="Times New Roman" w:cs="Times New Roman"/>
          <w:sz w:val="24"/>
          <w:szCs w:val="24"/>
        </w:rPr>
      </w:pPr>
      <w:r w:rsidRPr="008B75F0">
        <w:rPr>
          <w:rFonts w:ascii="Times New Roman" w:hAnsi="Times New Roman" w:cs="Times New Roman"/>
          <w:sz w:val="24"/>
          <w:szCs w:val="24"/>
        </w:rPr>
        <w:t>б) за работу в выходной или праздничный день - не менее чем в двойном размере;</w:t>
      </w:r>
    </w:p>
    <w:p w:rsidR="004D6880" w:rsidRPr="008B75F0" w:rsidRDefault="004D6880" w:rsidP="004D6880">
      <w:pPr>
        <w:pStyle w:val="ConsPlusNormal"/>
        <w:ind w:firstLine="540"/>
        <w:jc w:val="both"/>
        <w:rPr>
          <w:rFonts w:ascii="Times New Roman" w:hAnsi="Times New Roman" w:cs="Times New Roman"/>
          <w:sz w:val="24"/>
          <w:szCs w:val="24"/>
        </w:rPr>
      </w:pPr>
      <w:r w:rsidRPr="008B75F0">
        <w:rPr>
          <w:rFonts w:ascii="Times New Roman" w:hAnsi="Times New Roman" w:cs="Times New Roman"/>
          <w:sz w:val="24"/>
          <w:szCs w:val="24"/>
        </w:rPr>
        <w:t>в) за сверхурочную работу - за первые два часа работы не менее чем в полуторном размере, за последующие часы - не менее чем в двойном размере;</w:t>
      </w:r>
    </w:p>
    <w:p w:rsidR="00005A56" w:rsidRPr="008B75F0" w:rsidRDefault="004D6880" w:rsidP="00005A56">
      <w:pPr>
        <w:spacing w:after="0" w:line="240" w:lineRule="auto"/>
        <w:ind w:firstLine="360"/>
        <w:jc w:val="both"/>
        <w:rPr>
          <w:rFonts w:ascii="Times New Roman" w:hAnsi="Times New Roman"/>
          <w:b/>
          <w:sz w:val="24"/>
          <w:szCs w:val="24"/>
        </w:rPr>
      </w:pPr>
      <w:r w:rsidRPr="008B75F0">
        <w:rPr>
          <w:rFonts w:ascii="Times New Roman" w:hAnsi="Times New Roman"/>
          <w:sz w:val="24"/>
          <w:szCs w:val="24"/>
        </w:rPr>
        <w:t xml:space="preserve">г) </w:t>
      </w:r>
      <w:r w:rsidR="00005A56" w:rsidRPr="008B75F0">
        <w:rPr>
          <w:rFonts w:ascii="Times New Roman" w:hAnsi="Times New Roman"/>
          <w:sz w:val="24"/>
          <w:szCs w:val="24"/>
        </w:rPr>
        <w:t>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(за</w:t>
      </w:r>
      <w:r w:rsidR="00005A56" w:rsidRPr="008B75F0">
        <w:rPr>
          <w:rFonts w:ascii="Times New Roman" w:hAnsi="Times New Roman"/>
          <w:color w:val="FF0000"/>
          <w:sz w:val="24"/>
          <w:szCs w:val="24"/>
        </w:rPr>
        <w:t xml:space="preserve"> </w:t>
      </w:r>
      <w:r w:rsidR="00005A56" w:rsidRPr="008B75F0">
        <w:rPr>
          <w:rFonts w:ascii="Times New Roman" w:hAnsi="Times New Roman"/>
          <w:sz w:val="24"/>
          <w:szCs w:val="24"/>
        </w:rPr>
        <w:t xml:space="preserve">исключением случая, указанного в подпункте «е» настоящего пункта), - по соглашению сторон трудового договора </w:t>
      </w:r>
      <w:r w:rsidR="00005A56" w:rsidRPr="008B75F0">
        <w:rPr>
          <w:rFonts w:ascii="Times New Roman" w:hAnsi="Times New Roman"/>
          <w:b/>
          <w:sz w:val="24"/>
          <w:szCs w:val="24"/>
        </w:rPr>
        <w:t>с учетом содержания и (или) объема дополнительной работы:</w:t>
      </w:r>
    </w:p>
    <w:p w:rsidR="00005A56" w:rsidRPr="008B75F0" w:rsidRDefault="00005A56" w:rsidP="00005A56">
      <w:pPr>
        <w:pStyle w:val="a8"/>
        <w:numPr>
          <w:ilvl w:val="0"/>
          <w:numId w:val="12"/>
        </w:numPr>
        <w:jc w:val="both"/>
        <w:rPr>
          <w:spacing w:val="-1"/>
          <w:sz w:val="24"/>
          <w:szCs w:val="24"/>
        </w:rPr>
      </w:pPr>
      <w:r w:rsidRPr="008B75F0">
        <w:rPr>
          <w:spacing w:val="-1"/>
          <w:sz w:val="24"/>
          <w:szCs w:val="24"/>
        </w:rPr>
        <w:t>организация работы туристско-краеведческого направления – от 5%</w:t>
      </w:r>
      <w:r w:rsidR="00E46EEE">
        <w:rPr>
          <w:spacing w:val="-1"/>
          <w:sz w:val="24"/>
          <w:szCs w:val="24"/>
        </w:rPr>
        <w:t xml:space="preserve"> до 50%</w:t>
      </w:r>
      <w:r w:rsidRPr="008B75F0">
        <w:rPr>
          <w:spacing w:val="-1"/>
          <w:sz w:val="24"/>
          <w:szCs w:val="24"/>
        </w:rPr>
        <w:t>;</w:t>
      </w:r>
    </w:p>
    <w:p w:rsidR="00005A56" w:rsidRPr="008B75F0" w:rsidRDefault="00005A56" w:rsidP="00005A56">
      <w:pPr>
        <w:pStyle w:val="a8"/>
        <w:numPr>
          <w:ilvl w:val="0"/>
          <w:numId w:val="12"/>
        </w:numPr>
        <w:jc w:val="both"/>
        <w:rPr>
          <w:spacing w:val="-1"/>
          <w:sz w:val="24"/>
          <w:szCs w:val="24"/>
        </w:rPr>
      </w:pPr>
      <w:r w:rsidRPr="008B75F0">
        <w:rPr>
          <w:bCs/>
          <w:sz w:val="24"/>
          <w:szCs w:val="24"/>
        </w:rPr>
        <w:t>внутренний  мониторинг качества образования</w:t>
      </w:r>
      <w:r w:rsidRPr="008B75F0">
        <w:rPr>
          <w:sz w:val="24"/>
          <w:szCs w:val="24"/>
        </w:rPr>
        <w:t xml:space="preserve"> в начальной, основной и старшей школе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bCs/>
          <w:sz w:val="24"/>
          <w:szCs w:val="24"/>
        </w:rPr>
        <w:t>внешний мониторинг качества образования</w:t>
      </w:r>
      <w:r w:rsidRPr="008B75F0">
        <w:rPr>
          <w:sz w:val="24"/>
          <w:szCs w:val="24"/>
        </w:rPr>
        <w:t xml:space="preserve"> в начальной, основной и старшей школе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конкурсного движения в школе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контроль ведения  отчетной документации 1-11 классов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proofErr w:type="gramStart"/>
      <w:r w:rsidRPr="008B75F0">
        <w:rPr>
          <w:sz w:val="24"/>
          <w:szCs w:val="24"/>
        </w:rPr>
        <w:lastRenderedPageBreak/>
        <w:t>контроль за</w:t>
      </w:r>
      <w:proofErr w:type="gramEnd"/>
      <w:r w:rsidRPr="008B75F0">
        <w:rPr>
          <w:sz w:val="24"/>
          <w:szCs w:val="24"/>
        </w:rPr>
        <w:t xml:space="preserve"> ведением электронного журнала 1-11 классов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работы курсов ОРКСЭ, ОДНКНР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pacing w:val="-1"/>
          <w:sz w:val="24"/>
          <w:szCs w:val="24"/>
        </w:rPr>
        <w:t xml:space="preserve">организация подготовки и сдачи ГТО –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pacing w:val="-1"/>
          <w:sz w:val="24"/>
          <w:szCs w:val="24"/>
        </w:rPr>
        <w:t xml:space="preserve">работа по организации дополнительного образования учащихся начальной, </w:t>
      </w:r>
      <w:r w:rsidRPr="008B75F0">
        <w:rPr>
          <w:sz w:val="24"/>
          <w:szCs w:val="24"/>
        </w:rPr>
        <w:t xml:space="preserve"> основной и старшей школы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pacing w:val="-1"/>
          <w:sz w:val="24"/>
          <w:szCs w:val="24"/>
        </w:rPr>
        <w:t xml:space="preserve">организация работы школьной службы примирения –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работы в образовательном учреждении с детьми ОВЗ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выполнение дополнительной работы сопровождения  учащихся ОВЗ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внеурочной деятельности учащихся 1-11  классов (в соответствии с ФГОС)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работы с учащимися с использованием дистанционных технологий и форм обучения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составление и корректировка расписания уроков в образовательном учреждении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замена уроков временно отсутствующих по уважительной причине учителей-предметников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осуществление административного дежурства по школе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работы по проекту «Финансовая грамотность»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pacing w:val="-1"/>
          <w:sz w:val="24"/>
          <w:szCs w:val="24"/>
        </w:rPr>
        <w:t xml:space="preserve">работа по «Всеобучу» –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pacing w:val="-2"/>
          <w:sz w:val="24"/>
          <w:szCs w:val="24"/>
        </w:rPr>
        <w:t xml:space="preserve">организация и проведения тестирования учащихся, родителей (законных представителей)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pacing w:val="-2"/>
          <w:sz w:val="24"/>
          <w:szCs w:val="24"/>
        </w:rPr>
        <w:t xml:space="preserve">организация льготного и бесплатного питания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обработка помещений школы в условиях риска  распространения вирусных инфекций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и проведение мониторинговых процедур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проектной деятельности образовательного учреждения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работа со статистической информацией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pacing w:val="-1"/>
          <w:sz w:val="24"/>
          <w:szCs w:val="24"/>
        </w:rPr>
        <w:t xml:space="preserve">организация профориентационной работы –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работы с учащимися, находящимися на семейной форме обучения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bCs/>
          <w:sz w:val="24"/>
          <w:szCs w:val="24"/>
        </w:rPr>
        <w:t xml:space="preserve">присмотр и уход за первоклассниками за час до начала уроков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005A56" w:rsidRPr="008B75F0" w:rsidRDefault="00005A56" w:rsidP="00005A56">
      <w:pPr>
        <w:pStyle w:val="a8"/>
        <w:numPr>
          <w:ilvl w:val="0"/>
          <w:numId w:val="12"/>
        </w:numPr>
        <w:jc w:val="both"/>
        <w:rPr>
          <w:sz w:val="24"/>
          <w:szCs w:val="24"/>
        </w:rPr>
      </w:pPr>
      <w:r w:rsidRPr="008B75F0">
        <w:rPr>
          <w:sz w:val="24"/>
          <w:szCs w:val="24"/>
        </w:rPr>
        <w:t xml:space="preserve">организация  каникулярного отдыха учащихся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4D6880" w:rsidRPr="008B75F0" w:rsidRDefault="00005A56" w:rsidP="00005A56">
      <w:pPr>
        <w:pStyle w:val="a8"/>
        <w:numPr>
          <w:ilvl w:val="0"/>
          <w:numId w:val="12"/>
        </w:numPr>
        <w:jc w:val="both"/>
        <w:rPr>
          <w:sz w:val="24"/>
          <w:szCs w:val="24"/>
        </w:rPr>
      </w:pPr>
      <w:r w:rsidRPr="008B75F0">
        <w:rPr>
          <w:sz w:val="24"/>
          <w:szCs w:val="24"/>
        </w:rPr>
        <w:t xml:space="preserve">проведение просветительской работы для родителей (законных представителей) по вопросам организации воспитательного процесса, совместной воспитательной работы представителей общественности, правоохранительных органов и школы </w:t>
      </w:r>
      <w:r w:rsidRPr="008B75F0">
        <w:rPr>
          <w:spacing w:val="-1"/>
          <w:sz w:val="24"/>
          <w:szCs w:val="24"/>
        </w:rPr>
        <w:t xml:space="preserve">– </w:t>
      </w:r>
      <w:r w:rsidR="00E46EEE" w:rsidRPr="008B75F0">
        <w:rPr>
          <w:spacing w:val="-1"/>
          <w:sz w:val="24"/>
          <w:szCs w:val="24"/>
        </w:rPr>
        <w:t>от 5%</w:t>
      </w:r>
      <w:r w:rsidR="00E46EEE">
        <w:rPr>
          <w:spacing w:val="-1"/>
          <w:sz w:val="24"/>
          <w:szCs w:val="24"/>
        </w:rPr>
        <w:t xml:space="preserve"> до 50%</w:t>
      </w:r>
      <w:r w:rsidR="00E46EEE" w:rsidRPr="008B75F0">
        <w:rPr>
          <w:spacing w:val="-1"/>
          <w:sz w:val="24"/>
          <w:szCs w:val="24"/>
        </w:rPr>
        <w:t>;</w:t>
      </w:r>
    </w:p>
    <w:p w:rsidR="00CD3AB6" w:rsidRPr="008B75F0" w:rsidRDefault="00005A56" w:rsidP="001729C4">
      <w:pPr>
        <w:spacing w:after="0" w:line="240" w:lineRule="auto"/>
        <w:ind w:firstLine="540"/>
        <w:jc w:val="both"/>
        <w:rPr>
          <w:rFonts w:ascii="Times New Roman" w:hAnsi="Times New Roman"/>
          <w:sz w:val="24"/>
          <w:szCs w:val="24"/>
        </w:rPr>
      </w:pPr>
      <w:proofErr w:type="spellStart"/>
      <w:r w:rsidRPr="008B75F0">
        <w:rPr>
          <w:rFonts w:ascii="Times New Roman" w:hAnsi="Times New Roman"/>
          <w:sz w:val="24"/>
          <w:szCs w:val="24"/>
        </w:rPr>
        <w:t>д</w:t>
      </w:r>
      <w:proofErr w:type="spellEnd"/>
      <w:r w:rsidR="004D6880" w:rsidRPr="008B75F0">
        <w:rPr>
          <w:rFonts w:ascii="Times New Roman" w:hAnsi="Times New Roman"/>
          <w:sz w:val="24"/>
          <w:szCs w:val="24"/>
        </w:rPr>
        <w:t>) за исполнение обязанностей временно отсутствующего руководителя муниципального образовательного учреждения без освобождения от работы, определенной трудовым договором, - не более 30 процентов должностного оклада работника с начислением соответствующих надбавок и иных выплат, установленных по основной должности.</w:t>
      </w:r>
    </w:p>
    <w:p w:rsidR="00CD3AB6" w:rsidRPr="008B75F0" w:rsidRDefault="00005A56" w:rsidP="00CD3AB6">
      <w:pPr>
        <w:pStyle w:val="ConsPlusNormal"/>
        <w:ind w:firstLine="540"/>
        <w:jc w:val="both"/>
        <w:rPr>
          <w:rFonts w:ascii="Times New Roman" w:hAnsi="Times New Roman" w:cs="Times New Roman"/>
          <w:sz w:val="24"/>
          <w:szCs w:val="24"/>
        </w:rPr>
      </w:pPr>
      <w:r w:rsidRPr="008B75F0">
        <w:rPr>
          <w:rFonts w:ascii="Times New Roman" w:hAnsi="Times New Roman" w:cs="Times New Roman"/>
          <w:sz w:val="24"/>
          <w:szCs w:val="24"/>
        </w:rPr>
        <w:t>е</w:t>
      </w:r>
      <w:r w:rsidR="004D6880" w:rsidRPr="008B75F0">
        <w:rPr>
          <w:rFonts w:ascii="Times New Roman" w:hAnsi="Times New Roman" w:cs="Times New Roman"/>
          <w:sz w:val="24"/>
          <w:szCs w:val="24"/>
        </w:rPr>
        <w:t xml:space="preserve">) за дополнительную работу, не входящую в круг основных обязанностей работника: </w:t>
      </w:r>
    </w:p>
    <w:p w:rsidR="004D6880" w:rsidRPr="008B75F0" w:rsidRDefault="004D6880" w:rsidP="004D6880">
      <w:pPr>
        <w:pStyle w:val="a4"/>
        <w:numPr>
          <w:ilvl w:val="0"/>
          <w:numId w:val="3"/>
        </w:numPr>
        <w:spacing w:after="0" w:line="240" w:lineRule="auto"/>
        <w:ind w:left="714" w:hanging="357"/>
        <w:jc w:val="both"/>
        <w:rPr>
          <w:rFonts w:ascii="Times New Roman" w:hAnsi="Times New Roman"/>
          <w:sz w:val="24"/>
          <w:szCs w:val="24"/>
        </w:rPr>
      </w:pPr>
      <w:r w:rsidRPr="008B75F0">
        <w:rPr>
          <w:rFonts w:ascii="Times New Roman" w:hAnsi="Times New Roman"/>
          <w:sz w:val="24"/>
          <w:szCs w:val="24"/>
        </w:rPr>
        <w:t xml:space="preserve">за выполнение функций классного руководителя: </w:t>
      </w:r>
    </w:p>
    <w:p w:rsidR="004D6880" w:rsidRPr="008B75F0" w:rsidRDefault="004D6880" w:rsidP="004D6880">
      <w:pPr>
        <w:pStyle w:val="a4"/>
        <w:numPr>
          <w:ilvl w:val="0"/>
          <w:numId w:val="4"/>
        </w:numPr>
        <w:tabs>
          <w:tab w:val="left" w:pos="993"/>
        </w:tabs>
        <w:spacing w:after="0" w:line="240" w:lineRule="auto"/>
        <w:jc w:val="both"/>
        <w:rPr>
          <w:rFonts w:ascii="Times New Roman" w:hAnsi="Times New Roman"/>
          <w:sz w:val="24"/>
          <w:szCs w:val="24"/>
        </w:rPr>
      </w:pPr>
      <w:r w:rsidRPr="008B75F0">
        <w:rPr>
          <w:rFonts w:ascii="Times New Roman" w:hAnsi="Times New Roman"/>
          <w:sz w:val="24"/>
          <w:szCs w:val="24"/>
        </w:rPr>
        <w:t xml:space="preserve">1,5, 10 классы: 3100 руб.   </w:t>
      </w:r>
    </w:p>
    <w:p w:rsidR="004D6880" w:rsidRPr="008B75F0" w:rsidRDefault="004D6880" w:rsidP="004D6880">
      <w:pPr>
        <w:pStyle w:val="a4"/>
        <w:numPr>
          <w:ilvl w:val="0"/>
          <w:numId w:val="4"/>
        </w:numPr>
        <w:tabs>
          <w:tab w:val="left" w:pos="993"/>
        </w:tabs>
        <w:spacing w:after="0" w:line="240" w:lineRule="auto"/>
        <w:jc w:val="both"/>
        <w:rPr>
          <w:rFonts w:ascii="Times New Roman" w:hAnsi="Times New Roman"/>
          <w:sz w:val="24"/>
          <w:szCs w:val="24"/>
        </w:rPr>
      </w:pPr>
      <w:r w:rsidRPr="008B75F0">
        <w:rPr>
          <w:rFonts w:ascii="Times New Roman" w:hAnsi="Times New Roman"/>
          <w:sz w:val="24"/>
          <w:szCs w:val="24"/>
        </w:rPr>
        <w:t>2-3, 6-8 классы: 2700 руб.</w:t>
      </w:r>
    </w:p>
    <w:p w:rsidR="004D6880" w:rsidRPr="008B75F0" w:rsidRDefault="004D6880" w:rsidP="004D6880">
      <w:pPr>
        <w:pStyle w:val="a4"/>
        <w:numPr>
          <w:ilvl w:val="0"/>
          <w:numId w:val="4"/>
        </w:numPr>
        <w:tabs>
          <w:tab w:val="left" w:pos="993"/>
        </w:tabs>
        <w:spacing w:after="0" w:line="240" w:lineRule="auto"/>
        <w:jc w:val="both"/>
        <w:rPr>
          <w:rFonts w:ascii="Times New Roman" w:hAnsi="Times New Roman"/>
          <w:sz w:val="24"/>
          <w:szCs w:val="24"/>
        </w:rPr>
      </w:pPr>
      <w:r w:rsidRPr="008B75F0">
        <w:rPr>
          <w:rFonts w:ascii="Times New Roman" w:hAnsi="Times New Roman"/>
          <w:sz w:val="24"/>
          <w:szCs w:val="24"/>
        </w:rPr>
        <w:t xml:space="preserve">4, 9, 11 классы: 3400 руб.   </w:t>
      </w:r>
    </w:p>
    <w:p w:rsidR="004D6880" w:rsidRPr="008B75F0" w:rsidRDefault="004D6880" w:rsidP="004D6880">
      <w:pPr>
        <w:pStyle w:val="a4"/>
        <w:numPr>
          <w:ilvl w:val="0"/>
          <w:numId w:val="4"/>
        </w:numPr>
        <w:tabs>
          <w:tab w:val="left" w:pos="993"/>
        </w:tabs>
        <w:spacing w:after="0" w:line="240" w:lineRule="auto"/>
        <w:jc w:val="both"/>
        <w:rPr>
          <w:rFonts w:ascii="Times New Roman" w:hAnsi="Times New Roman"/>
          <w:sz w:val="24"/>
          <w:szCs w:val="24"/>
        </w:rPr>
      </w:pPr>
      <w:r w:rsidRPr="008B75F0">
        <w:rPr>
          <w:rFonts w:ascii="Times New Roman" w:hAnsi="Times New Roman"/>
          <w:sz w:val="24"/>
          <w:szCs w:val="24"/>
        </w:rPr>
        <w:t>коррекционные классы: 2700 руб.</w:t>
      </w:r>
    </w:p>
    <w:p w:rsidR="00C951D2" w:rsidRPr="008B75F0" w:rsidRDefault="004D6880" w:rsidP="00C951D2">
      <w:pPr>
        <w:numPr>
          <w:ilvl w:val="0"/>
          <w:numId w:val="10"/>
        </w:numPr>
        <w:tabs>
          <w:tab w:val="left" w:pos="993"/>
        </w:tabs>
        <w:spacing w:after="0" w:line="240" w:lineRule="auto"/>
        <w:jc w:val="both"/>
        <w:rPr>
          <w:rFonts w:ascii="Times New Roman" w:hAnsi="Times New Roman"/>
          <w:sz w:val="24"/>
          <w:szCs w:val="24"/>
        </w:rPr>
      </w:pPr>
      <w:r w:rsidRPr="008B75F0">
        <w:rPr>
          <w:rFonts w:ascii="Times New Roman" w:hAnsi="Times New Roman"/>
          <w:sz w:val="24"/>
          <w:szCs w:val="24"/>
        </w:rPr>
        <w:t xml:space="preserve">за проверку письменных работ: </w:t>
      </w:r>
    </w:p>
    <w:p w:rsidR="00C951D2" w:rsidRPr="008B75F0" w:rsidRDefault="00C951D2" w:rsidP="00C951D2">
      <w:pPr>
        <w:pStyle w:val="a4"/>
        <w:numPr>
          <w:ilvl w:val="0"/>
          <w:numId w:val="11"/>
        </w:numPr>
        <w:tabs>
          <w:tab w:val="left" w:pos="993"/>
        </w:tabs>
        <w:spacing w:after="0" w:line="240" w:lineRule="auto"/>
        <w:jc w:val="both"/>
        <w:rPr>
          <w:rFonts w:ascii="Times New Roman" w:hAnsi="Times New Roman"/>
          <w:sz w:val="24"/>
          <w:szCs w:val="24"/>
        </w:rPr>
      </w:pPr>
      <w:r w:rsidRPr="008B75F0">
        <w:rPr>
          <w:rFonts w:ascii="Times New Roman" w:hAnsi="Times New Roman"/>
          <w:sz w:val="24"/>
          <w:szCs w:val="24"/>
        </w:rPr>
        <w:t>русский язык, литература, математика, история, общ</w:t>
      </w:r>
      <w:r w:rsidR="00E46EEE">
        <w:rPr>
          <w:rFonts w:ascii="Times New Roman" w:hAnsi="Times New Roman"/>
          <w:sz w:val="24"/>
          <w:szCs w:val="24"/>
        </w:rPr>
        <w:t>ествознание, начальные классы –</w:t>
      </w:r>
      <w:r w:rsidR="008B75F0">
        <w:rPr>
          <w:rFonts w:ascii="Times New Roman" w:hAnsi="Times New Roman"/>
          <w:sz w:val="24"/>
          <w:szCs w:val="24"/>
        </w:rPr>
        <w:t xml:space="preserve"> </w:t>
      </w:r>
      <w:r w:rsidRPr="008B75F0">
        <w:rPr>
          <w:rFonts w:ascii="Times New Roman" w:hAnsi="Times New Roman"/>
          <w:sz w:val="24"/>
          <w:szCs w:val="24"/>
        </w:rPr>
        <w:t>5%</w:t>
      </w:r>
      <w:r w:rsidR="008B75F0">
        <w:rPr>
          <w:rFonts w:ascii="Times New Roman" w:hAnsi="Times New Roman"/>
          <w:sz w:val="24"/>
          <w:szCs w:val="24"/>
        </w:rPr>
        <w:t>;</w:t>
      </w:r>
    </w:p>
    <w:p w:rsidR="00C951D2" w:rsidRPr="008B75F0" w:rsidRDefault="00C951D2" w:rsidP="00C951D2">
      <w:pPr>
        <w:pStyle w:val="a4"/>
        <w:numPr>
          <w:ilvl w:val="0"/>
          <w:numId w:val="11"/>
        </w:numPr>
        <w:tabs>
          <w:tab w:val="left" w:pos="993"/>
        </w:tabs>
        <w:spacing w:after="0" w:line="240" w:lineRule="auto"/>
        <w:jc w:val="both"/>
        <w:rPr>
          <w:rFonts w:ascii="Times New Roman" w:hAnsi="Times New Roman"/>
          <w:sz w:val="24"/>
          <w:szCs w:val="24"/>
        </w:rPr>
      </w:pPr>
      <w:r w:rsidRPr="008B75F0">
        <w:rPr>
          <w:rFonts w:ascii="Times New Roman" w:hAnsi="Times New Roman"/>
          <w:sz w:val="24"/>
          <w:szCs w:val="24"/>
        </w:rPr>
        <w:t xml:space="preserve">биология, иностранный язык, черчение, география,      информатика,  химия, физика -  </w:t>
      </w:r>
      <w:r w:rsidR="007F0431" w:rsidRPr="008B75F0">
        <w:rPr>
          <w:rFonts w:ascii="Times New Roman" w:hAnsi="Times New Roman"/>
          <w:sz w:val="24"/>
          <w:szCs w:val="24"/>
        </w:rPr>
        <w:t>2</w:t>
      </w:r>
      <w:r w:rsidRPr="008B75F0">
        <w:rPr>
          <w:rFonts w:ascii="Times New Roman" w:hAnsi="Times New Roman"/>
          <w:sz w:val="24"/>
          <w:szCs w:val="24"/>
        </w:rPr>
        <w:t xml:space="preserve">%; </w:t>
      </w:r>
    </w:p>
    <w:p w:rsidR="004D6880" w:rsidRPr="008B75F0" w:rsidRDefault="004D6880" w:rsidP="004D6880">
      <w:pPr>
        <w:pStyle w:val="a4"/>
        <w:numPr>
          <w:ilvl w:val="0"/>
          <w:numId w:val="3"/>
        </w:numPr>
        <w:spacing w:after="0" w:line="240" w:lineRule="auto"/>
        <w:jc w:val="both"/>
        <w:rPr>
          <w:rFonts w:ascii="Times New Roman" w:hAnsi="Times New Roman"/>
          <w:sz w:val="24"/>
          <w:szCs w:val="24"/>
        </w:rPr>
      </w:pPr>
      <w:r w:rsidRPr="008B75F0">
        <w:rPr>
          <w:rFonts w:ascii="Times New Roman" w:hAnsi="Times New Roman"/>
          <w:sz w:val="24"/>
          <w:szCs w:val="24"/>
        </w:rPr>
        <w:lastRenderedPageBreak/>
        <w:t>за работу по выполнению практических и лабораторных работ (</w:t>
      </w:r>
      <w:proofErr w:type="spellStart"/>
      <w:r w:rsidRPr="008B75F0">
        <w:rPr>
          <w:rFonts w:ascii="Times New Roman" w:hAnsi="Times New Roman"/>
          <w:sz w:val="24"/>
          <w:szCs w:val="24"/>
        </w:rPr>
        <w:t>лаборантство</w:t>
      </w:r>
      <w:proofErr w:type="spellEnd"/>
      <w:r w:rsidRPr="008B75F0">
        <w:rPr>
          <w:rFonts w:ascii="Times New Roman" w:hAnsi="Times New Roman"/>
          <w:sz w:val="24"/>
          <w:szCs w:val="24"/>
        </w:rPr>
        <w:t>): 5%</w:t>
      </w:r>
      <w:r w:rsidR="008B75F0">
        <w:rPr>
          <w:rFonts w:ascii="Times New Roman" w:hAnsi="Times New Roman"/>
          <w:sz w:val="24"/>
          <w:szCs w:val="24"/>
        </w:rPr>
        <w:t>;</w:t>
      </w:r>
      <w:r w:rsidRPr="008B75F0">
        <w:rPr>
          <w:rFonts w:ascii="Times New Roman" w:hAnsi="Times New Roman"/>
          <w:sz w:val="24"/>
          <w:szCs w:val="24"/>
        </w:rPr>
        <w:t xml:space="preserve"> </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за</w:t>
      </w:r>
      <w:r w:rsidRPr="008B75F0">
        <w:rPr>
          <w:rFonts w:ascii="Times New Roman" w:hAnsi="Times New Roman"/>
          <w:b/>
          <w:sz w:val="24"/>
          <w:szCs w:val="24"/>
        </w:rPr>
        <w:t xml:space="preserve"> </w:t>
      </w:r>
      <w:r w:rsidRPr="008B75F0">
        <w:rPr>
          <w:rFonts w:ascii="Times New Roman" w:hAnsi="Times New Roman"/>
          <w:sz w:val="24"/>
          <w:szCs w:val="24"/>
        </w:rPr>
        <w:t>персональное сопровождение в образовательном пространстве образовательной организации обучающегося с ограниченными возможност</w:t>
      </w:r>
      <w:r w:rsidR="00C951D2" w:rsidRPr="008B75F0">
        <w:rPr>
          <w:rFonts w:ascii="Times New Roman" w:hAnsi="Times New Roman"/>
          <w:sz w:val="24"/>
          <w:szCs w:val="24"/>
        </w:rPr>
        <w:t>ями здоровья:</w:t>
      </w:r>
      <w:r w:rsidR="008B75F0">
        <w:rPr>
          <w:rFonts w:ascii="Times New Roman" w:hAnsi="Times New Roman"/>
          <w:sz w:val="24"/>
          <w:szCs w:val="24"/>
        </w:rPr>
        <w:t xml:space="preserve"> </w:t>
      </w:r>
      <w:r w:rsidRPr="008B75F0">
        <w:rPr>
          <w:rFonts w:ascii="Times New Roman" w:hAnsi="Times New Roman"/>
          <w:sz w:val="24"/>
          <w:szCs w:val="24"/>
        </w:rPr>
        <w:t xml:space="preserve"> 5 </w:t>
      </w:r>
      <w:r w:rsidR="00C951D2" w:rsidRPr="008B75F0">
        <w:rPr>
          <w:rFonts w:ascii="Times New Roman" w:hAnsi="Times New Roman"/>
          <w:sz w:val="24"/>
          <w:szCs w:val="24"/>
        </w:rPr>
        <w:t>%</w:t>
      </w:r>
      <w:r w:rsidR="008B75F0">
        <w:rPr>
          <w:rFonts w:ascii="Times New Roman" w:hAnsi="Times New Roman"/>
          <w:sz w:val="24"/>
          <w:szCs w:val="24"/>
        </w:rPr>
        <w:t>;</w:t>
      </w:r>
    </w:p>
    <w:p w:rsidR="004D6880" w:rsidRPr="008B75F0" w:rsidRDefault="00C951D2" w:rsidP="004D6880">
      <w:pPr>
        <w:pStyle w:val="a4"/>
        <w:numPr>
          <w:ilvl w:val="0"/>
          <w:numId w:val="3"/>
        </w:numPr>
        <w:spacing w:after="0" w:line="240" w:lineRule="auto"/>
        <w:jc w:val="both"/>
        <w:rPr>
          <w:rFonts w:ascii="Times New Roman" w:hAnsi="Times New Roman"/>
          <w:sz w:val="24"/>
          <w:szCs w:val="24"/>
        </w:rPr>
      </w:pPr>
      <w:r w:rsidRPr="008B75F0">
        <w:rPr>
          <w:rFonts w:ascii="Times New Roman" w:hAnsi="Times New Roman"/>
          <w:sz w:val="24"/>
          <w:szCs w:val="24"/>
        </w:rPr>
        <w:t xml:space="preserve">за заведование кабинетами: </w:t>
      </w:r>
      <w:r w:rsidR="004D6880" w:rsidRPr="008B75F0">
        <w:rPr>
          <w:rFonts w:ascii="Times New Roman" w:hAnsi="Times New Roman"/>
          <w:sz w:val="24"/>
          <w:szCs w:val="24"/>
        </w:rPr>
        <w:t xml:space="preserve"> 1 %</w:t>
      </w:r>
      <w:r w:rsidR="008B75F0">
        <w:rPr>
          <w:rFonts w:ascii="Times New Roman" w:hAnsi="Times New Roman"/>
          <w:sz w:val="24"/>
          <w:szCs w:val="24"/>
        </w:rPr>
        <w:t>;</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за заведование учебно-опытным  участком: </w:t>
      </w:r>
      <w:r w:rsidR="00C951D2" w:rsidRPr="008B75F0">
        <w:rPr>
          <w:rFonts w:ascii="Times New Roman" w:hAnsi="Times New Roman"/>
          <w:sz w:val="24"/>
          <w:szCs w:val="24"/>
        </w:rPr>
        <w:t>30</w:t>
      </w:r>
      <w:r w:rsidRPr="008B75F0">
        <w:rPr>
          <w:rFonts w:ascii="Times New Roman" w:hAnsi="Times New Roman"/>
          <w:sz w:val="24"/>
          <w:szCs w:val="24"/>
        </w:rPr>
        <w:t>% (выплата с 1 мая по 30 сентября)</w:t>
      </w:r>
      <w:r w:rsidR="008B75F0">
        <w:rPr>
          <w:rFonts w:ascii="Times New Roman" w:hAnsi="Times New Roman"/>
          <w:sz w:val="24"/>
          <w:szCs w:val="24"/>
        </w:rPr>
        <w:t>;</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за руководство предметными методическими объединениями, комиссиями</w:t>
      </w:r>
      <w:r w:rsidR="00C951D2" w:rsidRPr="008B75F0">
        <w:rPr>
          <w:rFonts w:ascii="Times New Roman" w:hAnsi="Times New Roman"/>
          <w:sz w:val="24"/>
          <w:szCs w:val="24"/>
        </w:rPr>
        <w:t xml:space="preserve"> (объединениями, группами): 5%</w:t>
      </w:r>
      <w:r w:rsidR="008B75F0">
        <w:rPr>
          <w:rFonts w:ascii="Times New Roman" w:hAnsi="Times New Roman"/>
          <w:sz w:val="24"/>
          <w:szCs w:val="24"/>
        </w:rPr>
        <w:t>;</w:t>
      </w:r>
      <w:r w:rsidR="00C951D2" w:rsidRPr="008B75F0">
        <w:rPr>
          <w:rFonts w:ascii="Times New Roman" w:hAnsi="Times New Roman"/>
          <w:sz w:val="24"/>
          <w:szCs w:val="24"/>
        </w:rPr>
        <w:t xml:space="preserve"> </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за организацию с</w:t>
      </w:r>
      <w:r w:rsidR="00C951D2" w:rsidRPr="008B75F0">
        <w:rPr>
          <w:rFonts w:ascii="Times New Roman" w:hAnsi="Times New Roman"/>
          <w:sz w:val="24"/>
          <w:szCs w:val="24"/>
        </w:rPr>
        <w:t>портивной внеклассной работы: 5</w:t>
      </w:r>
      <w:r w:rsidRPr="008B75F0">
        <w:rPr>
          <w:rFonts w:ascii="Times New Roman" w:hAnsi="Times New Roman"/>
          <w:sz w:val="24"/>
          <w:szCs w:val="24"/>
        </w:rPr>
        <w:t>%;</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за работу с фондом учебной литературы: </w:t>
      </w:r>
      <w:r w:rsidR="00C951D2" w:rsidRPr="008B75F0">
        <w:rPr>
          <w:rFonts w:ascii="Times New Roman" w:hAnsi="Times New Roman"/>
          <w:sz w:val="24"/>
          <w:szCs w:val="24"/>
        </w:rPr>
        <w:t>20</w:t>
      </w:r>
      <w:r w:rsidRPr="008B75F0">
        <w:rPr>
          <w:rFonts w:ascii="Times New Roman" w:hAnsi="Times New Roman"/>
          <w:sz w:val="24"/>
          <w:szCs w:val="24"/>
        </w:rPr>
        <w:t>%;</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за работу по техническому обслуживанию оргтехники: </w:t>
      </w:r>
      <w:r w:rsidR="00C951D2" w:rsidRPr="008B75F0">
        <w:rPr>
          <w:rFonts w:ascii="Times New Roman" w:hAnsi="Times New Roman"/>
          <w:sz w:val="24"/>
          <w:szCs w:val="24"/>
        </w:rPr>
        <w:t>20%;</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за работу с архивом: </w:t>
      </w:r>
      <w:r w:rsidR="00C951D2" w:rsidRPr="008B75F0">
        <w:rPr>
          <w:rFonts w:ascii="Times New Roman" w:hAnsi="Times New Roman"/>
          <w:sz w:val="24"/>
          <w:szCs w:val="24"/>
        </w:rPr>
        <w:t>20%;</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за работу с военнообязанными: </w:t>
      </w:r>
      <w:r w:rsidR="00C951D2" w:rsidRPr="008B75F0">
        <w:rPr>
          <w:rFonts w:ascii="Times New Roman" w:hAnsi="Times New Roman"/>
          <w:sz w:val="24"/>
          <w:szCs w:val="24"/>
        </w:rPr>
        <w:t>20%;</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за работу с пенсионным фондом: </w:t>
      </w:r>
      <w:r w:rsidR="00E46EEE">
        <w:rPr>
          <w:rFonts w:ascii="Times New Roman" w:hAnsi="Times New Roman"/>
          <w:sz w:val="24"/>
          <w:szCs w:val="24"/>
        </w:rPr>
        <w:t>3</w:t>
      </w:r>
      <w:r w:rsidR="00C951D2" w:rsidRPr="008B75F0">
        <w:rPr>
          <w:rFonts w:ascii="Times New Roman" w:hAnsi="Times New Roman"/>
          <w:sz w:val="24"/>
          <w:szCs w:val="24"/>
        </w:rPr>
        <w:t>0%;</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за ведение, хранение и учет трудовых книжек, личных дел, ведение карточек личного учета (форма Т-2): </w:t>
      </w:r>
      <w:r w:rsidR="005B08B7">
        <w:rPr>
          <w:rFonts w:ascii="Times New Roman" w:hAnsi="Times New Roman"/>
          <w:sz w:val="24"/>
          <w:szCs w:val="24"/>
        </w:rPr>
        <w:t>2</w:t>
      </w:r>
      <w:r w:rsidR="00C951D2" w:rsidRPr="008B75F0">
        <w:rPr>
          <w:rFonts w:ascii="Times New Roman" w:hAnsi="Times New Roman"/>
          <w:sz w:val="24"/>
          <w:szCs w:val="24"/>
        </w:rPr>
        <w:t>0%;</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работу </w:t>
      </w:r>
      <w:r w:rsidR="00C951D2" w:rsidRPr="008B75F0">
        <w:rPr>
          <w:rFonts w:ascii="Times New Roman" w:hAnsi="Times New Roman"/>
          <w:sz w:val="24"/>
          <w:szCs w:val="24"/>
        </w:rPr>
        <w:t>с персональными базами данных: 20</w:t>
      </w:r>
      <w:r w:rsidRPr="008B75F0">
        <w:rPr>
          <w:rFonts w:ascii="Times New Roman" w:hAnsi="Times New Roman"/>
          <w:sz w:val="24"/>
          <w:szCs w:val="24"/>
        </w:rPr>
        <w:t>%;</w:t>
      </w:r>
      <w:r w:rsidRPr="008B75F0">
        <w:rPr>
          <w:rFonts w:ascii="Times New Roman" w:hAnsi="Times New Roman"/>
          <w:b/>
          <w:sz w:val="24"/>
          <w:szCs w:val="24"/>
        </w:rPr>
        <w:t xml:space="preserve"> </w:t>
      </w:r>
    </w:p>
    <w:p w:rsidR="004D6880" w:rsidRPr="008B75F0" w:rsidRDefault="004D6880" w:rsidP="004D6880">
      <w:pPr>
        <w:pStyle w:val="a4"/>
        <w:numPr>
          <w:ilvl w:val="0"/>
          <w:numId w:val="3"/>
        </w:numPr>
        <w:jc w:val="both"/>
        <w:rPr>
          <w:rFonts w:ascii="Times New Roman" w:hAnsi="Times New Roman"/>
          <w:sz w:val="24"/>
          <w:szCs w:val="24"/>
        </w:rPr>
      </w:pPr>
      <w:r w:rsidRPr="008B75F0">
        <w:rPr>
          <w:rFonts w:ascii="Times New Roman" w:hAnsi="Times New Roman"/>
          <w:sz w:val="24"/>
          <w:szCs w:val="24"/>
        </w:rPr>
        <w:t xml:space="preserve">работу с электронным документооборотом: </w:t>
      </w:r>
      <w:r w:rsidR="005B08B7">
        <w:rPr>
          <w:rFonts w:ascii="Times New Roman" w:hAnsi="Times New Roman"/>
          <w:sz w:val="24"/>
          <w:szCs w:val="24"/>
        </w:rPr>
        <w:t>3</w:t>
      </w:r>
      <w:r w:rsidR="00C951D2" w:rsidRPr="008B75F0">
        <w:rPr>
          <w:rFonts w:ascii="Times New Roman" w:hAnsi="Times New Roman"/>
          <w:sz w:val="24"/>
          <w:szCs w:val="24"/>
        </w:rPr>
        <w:t>0%.</w:t>
      </w:r>
    </w:p>
    <w:p w:rsidR="008B75F0" w:rsidRPr="008B75F0" w:rsidRDefault="008B75F0" w:rsidP="008B75F0">
      <w:pPr>
        <w:spacing w:after="0" w:line="240" w:lineRule="auto"/>
        <w:jc w:val="both"/>
        <w:rPr>
          <w:rFonts w:ascii="Times New Roman" w:hAnsi="Times New Roman"/>
          <w:sz w:val="24"/>
          <w:szCs w:val="24"/>
        </w:rPr>
      </w:pPr>
      <w:r w:rsidRPr="008B75F0">
        <w:rPr>
          <w:rFonts w:ascii="Times New Roman" w:hAnsi="Times New Roman"/>
          <w:sz w:val="24"/>
          <w:szCs w:val="24"/>
        </w:rPr>
        <w:t>ж) Ежемесячное денежное вознаграждение педагогическим работникам за классное руководство - 5000 руб.  из средств федерального бюджета (не более двух выплат ежемесячного денежного вознаграждения одному педагогическому работнику при условии осуществления классного руководства в двух и более классах).</w:t>
      </w:r>
    </w:p>
    <w:p w:rsidR="004D6880" w:rsidRDefault="00C951D2" w:rsidP="004D6880">
      <w:pPr>
        <w:pStyle w:val="ConsPlusNormal"/>
        <w:widowControl/>
        <w:jc w:val="both"/>
        <w:rPr>
          <w:rFonts w:ascii="Times New Roman" w:hAnsi="Times New Roman" w:cs="Times New Roman"/>
          <w:sz w:val="24"/>
          <w:szCs w:val="24"/>
        </w:rPr>
      </w:pPr>
      <w:r>
        <w:rPr>
          <w:rFonts w:ascii="Times New Roman" w:hAnsi="Times New Roman" w:cs="Times New Roman"/>
          <w:b/>
          <w:sz w:val="24"/>
          <w:szCs w:val="24"/>
        </w:rPr>
        <w:t>3</w:t>
      </w:r>
      <w:r w:rsidR="004D6880" w:rsidRPr="008B328A">
        <w:rPr>
          <w:rFonts w:ascii="Times New Roman" w:hAnsi="Times New Roman" w:cs="Times New Roman"/>
          <w:b/>
          <w:sz w:val="24"/>
          <w:szCs w:val="24"/>
        </w:rPr>
        <w:t xml:space="preserve">. </w:t>
      </w:r>
      <w:r w:rsidR="004D6880" w:rsidRPr="008B328A">
        <w:rPr>
          <w:rFonts w:ascii="Times New Roman" w:hAnsi="Times New Roman" w:cs="Times New Roman"/>
          <w:sz w:val="24"/>
          <w:szCs w:val="24"/>
        </w:rPr>
        <w:t>Конкретный размер компенсационных  выплат за дополнительную работу, не входящую  в круг должностных обязанностей, утверждается приказом директора по согласованию с профсоюзным комитетом ежегодн</w:t>
      </w:r>
      <w:r w:rsidR="004D6880">
        <w:rPr>
          <w:rFonts w:ascii="Times New Roman" w:hAnsi="Times New Roman" w:cs="Times New Roman"/>
          <w:sz w:val="24"/>
          <w:szCs w:val="24"/>
        </w:rPr>
        <w:t xml:space="preserve">о на 1 сентября </w:t>
      </w:r>
      <w:r>
        <w:rPr>
          <w:rFonts w:ascii="Times New Roman" w:hAnsi="Times New Roman" w:cs="Times New Roman"/>
          <w:sz w:val="24"/>
          <w:szCs w:val="24"/>
        </w:rPr>
        <w:t xml:space="preserve">и 1 января </w:t>
      </w:r>
      <w:r w:rsidR="004D6880">
        <w:rPr>
          <w:rFonts w:ascii="Times New Roman" w:hAnsi="Times New Roman" w:cs="Times New Roman"/>
          <w:sz w:val="24"/>
          <w:szCs w:val="24"/>
        </w:rPr>
        <w:t xml:space="preserve"> (</w:t>
      </w:r>
      <w:r>
        <w:rPr>
          <w:rFonts w:ascii="Times New Roman" w:hAnsi="Times New Roman" w:cs="Times New Roman"/>
          <w:sz w:val="24"/>
          <w:szCs w:val="24"/>
        </w:rPr>
        <w:t>или на момент поручения работы).</w:t>
      </w: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jc w:val="both"/>
        <w:rPr>
          <w:rFonts w:ascii="Times New Roman" w:hAnsi="Times New Roman" w:cs="Times New Roman"/>
          <w:sz w:val="24"/>
          <w:szCs w:val="24"/>
        </w:rPr>
      </w:pPr>
    </w:p>
    <w:p w:rsidR="00CD3AB6" w:rsidRDefault="00CD3AB6"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242A67" w:rsidRDefault="00242A67" w:rsidP="004D6880">
      <w:pPr>
        <w:pStyle w:val="ConsPlusNormal"/>
        <w:widowControl/>
        <w:jc w:val="both"/>
        <w:rPr>
          <w:rFonts w:ascii="Times New Roman" w:hAnsi="Times New Roman" w:cs="Times New Roman"/>
          <w:sz w:val="24"/>
          <w:szCs w:val="24"/>
        </w:rPr>
      </w:pPr>
    </w:p>
    <w:p w:rsidR="00AC33C9" w:rsidRDefault="00AC33C9" w:rsidP="004D6880">
      <w:pPr>
        <w:pStyle w:val="ConsPlusNormal"/>
        <w:widowControl/>
        <w:jc w:val="both"/>
        <w:rPr>
          <w:rFonts w:ascii="Times New Roman" w:hAnsi="Times New Roman" w:cs="Times New Roman"/>
          <w:sz w:val="24"/>
          <w:szCs w:val="24"/>
        </w:rPr>
      </w:pPr>
    </w:p>
    <w:p w:rsidR="00AC33C9" w:rsidRDefault="00AC33C9" w:rsidP="004D6880">
      <w:pPr>
        <w:pStyle w:val="ConsPlusNormal"/>
        <w:widowControl/>
        <w:jc w:val="both"/>
        <w:rPr>
          <w:rFonts w:ascii="Times New Roman" w:hAnsi="Times New Roman" w:cs="Times New Roman"/>
          <w:sz w:val="24"/>
          <w:szCs w:val="24"/>
        </w:rPr>
      </w:pPr>
    </w:p>
    <w:p w:rsidR="00AC33C9" w:rsidRDefault="00AC33C9" w:rsidP="004D6880">
      <w:pPr>
        <w:pStyle w:val="ConsPlusNormal"/>
        <w:widowControl/>
        <w:jc w:val="both"/>
        <w:rPr>
          <w:rFonts w:ascii="Times New Roman" w:hAnsi="Times New Roman" w:cs="Times New Roman"/>
          <w:sz w:val="24"/>
          <w:szCs w:val="24"/>
        </w:rPr>
      </w:pPr>
    </w:p>
    <w:p w:rsidR="00F5789B" w:rsidRDefault="00F5789B" w:rsidP="004D6880">
      <w:pPr>
        <w:pStyle w:val="ConsPlusNormal"/>
        <w:widowControl/>
        <w:jc w:val="both"/>
        <w:rPr>
          <w:rFonts w:ascii="Times New Roman" w:hAnsi="Times New Roman" w:cs="Times New Roman"/>
          <w:sz w:val="24"/>
          <w:szCs w:val="24"/>
        </w:rPr>
      </w:pPr>
    </w:p>
    <w:p w:rsidR="004D6880" w:rsidRDefault="004D6880" w:rsidP="004D6880">
      <w:pPr>
        <w:pStyle w:val="ConsPlusNormal"/>
        <w:widowControl/>
        <w:outlineLvl w:val="1"/>
        <w:rPr>
          <w:rFonts w:ascii="Times New Roman" w:hAnsi="Times New Roman" w:cs="Times New Roman"/>
          <w:b/>
          <w:i/>
          <w:sz w:val="26"/>
          <w:szCs w:val="26"/>
        </w:rPr>
      </w:pPr>
    </w:p>
    <w:p w:rsidR="004D6880" w:rsidRPr="00DC339C" w:rsidRDefault="004D6880" w:rsidP="004D6880">
      <w:pPr>
        <w:pStyle w:val="ConsPlusNormal"/>
        <w:widowControl/>
        <w:jc w:val="right"/>
        <w:outlineLvl w:val="1"/>
        <w:rPr>
          <w:rFonts w:ascii="Times New Roman" w:hAnsi="Times New Roman" w:cs="Times New Roman"/>
          <w:b/>
          <w:i/>
          <w:sz w:val="26"/>
          <w:szCs w:val="26"/>
        </w:rPr>
      </w:pPr>
      <w:r w:rsidRPr="00DC339C">
        <w:rPr>
          <w:rFonts w:ascii="Times New Roman" w:hAnsi="Times New Roman" w:cs="Times New Roman"/>
          <w:b/>
          <w:i/>
          <w:sz w:val="26"/>
          <w:szCs w:val="26"/>
        </w:rPr>
        <w:t xml:space="preserve">Приложение </w:t>
      </w:r>
      <w:r>
        <w:rPr>
          <w:rFonts w:ascii="Times New Roman" w:hAnsi="Times New Roman" w:cs="Times New Roman"/>
          <w:b/>
          <w:i/>
          <w:sz w:val="26"/>
          <w:szCs w:val="26"/>
        </w:rPr>
        <w:t>4</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 xml:space="preserve">к Положению об оплате труда </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 xml:space="preserve">работников муниципального бюджетного </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общеобразовательного учреждения города Костромы</w:t>
      </w:r>
    </w:p>
    <w:p w:rsidR="004D6880" w:rsidRPr="00DC339C" w:rsidRDefault="004D6880" w:rsidP="004D6880">
      <w:pPr>
        <w:pStyle w:val="ConsPlusNormal"/>
        <w:widowControl/>
        <w:jc w:val="right"/>
        <w:rPr>
          <w:rFonts w:ascii="Times New Roman" w:hAnsi="Times New Roman" w:cs="Times New Roman"/>
          <w:b/>
          <w:i/>
          <w:sz w:val="26"/>
          <w:szCs w:val="26"/>
        </w:rPr>
      </w:pPr>
      <w:r w:rsidRPr="00DC339C">
        <w:rPr>
          <w:rFonts w:ascii="Times New Roman" w:hAnsi="Times New Roman" w:cs="Times New Roman"/>
          <w:b/>
          <w:i/>
          <w:sz w:val="26"/>
          <w:szCs w:val="26"/>
        </w:rPr>
        <w:t xml:space="preserve"> «Средняя общеобразовательная школа № 18»</w:t>
      </w:r>
    </w:p>
    <w:p w:rsidR="004D6880" w:rsidRPr="00EE6215" w:rsidRDefault="004D6880" w:rsidP="004D6880">
      <w:pPr>
        <w:pStyle w:val="ConsPlusNormal"/>
        <w:widowControl/>
        <w:jc w:val="both"/>
        <w:rPr>
          <w:rFonts w:ascii="Times New Roman" w:hAnsi="Times New Roman" w:cs="Times New Roman"/>
          <w:sz w:val="20"/>
        </w:rPr>
      </w:pPr>
    </w:p>
    <w:p w:rsidR="004D6880" w:rsidRDefault="004D6880" w:rsidP="004D6880">
      <w:pPr>
        <w:pStyle w:val="ConsPlusNormal"/>
        <w:widowControl/>
        <w:jc w:val="center"/>
        <w:rPr>
          <w:rFonts w:ascii="Times New Roman" w:hAnsi="Times New Roman" w:cs="Times New Roman"/>
          <w:b/>
          <w:sz w:val="20"/>
        </w:rPr>
      </w:pPr>
    </w:p>
    <w:p w:rsidR="004D6880" w:rsidRPr="00EE6215" w:rsidRDefault="004D6880" w:rsidP="004D6880">
      <w:pPr>
        <w:pStyle w:val="ConsPlusNormal"/>
        <w:widowControl/>
        <w:jc w:val="center"/>
        <w:rPr>
          <w:rFonts w:ascii="Times New Roman" w:hAnsi="Times New Roman" w:cs="Times New Roman"/>
          <w:b/>
          <w:sz w:val="20"/>
        </w:rPr>
      </w:pPr>
      <w:r w:rsidRPr="00EE6215">
        <w:rPr>
          <w:rFonts w:ascii="Times New Roman" w:hAnsi="Times New Roman" w:cs="Times New Roman"/>
          <w:b/>
          <w:sz w:val="20"/>
        </w:rPr>
        <w:t xml:space="preserve">ПЕРЕЧЕНЬ </w:t>
      </w:r>
    </w:p>
    <w:p w:rsidR="004D6880" w:rsidRPr="00EE6215" w:rsidRDefault="004D6880" w:rsidP="004D6880">
      <w:pPr>
        <w:pStyle w:val="ConsPlusNormal"/>
        <w:widowControl/>
        <w:jc w:val="center"/>
        <w:rPr>
          <w:rFonts w:ascii="Times New Roman" w:hAnsi="Times New Roman" w:cs="Times New Roman"/>
          <w:b/>
          <w:sz w:val="20"/>
        </w:rPr>
      </w:pPr>
      <w:r w:rsidRPr="00EE6215">
        <w:rPr>
          <w:rFonts w:ascii="Times New Roman" w:hAnsi="Times New Roman" w:cs="Times New Roman"/>
          <w:b/>
          <w:sz w:val="20"/>
        </w:rPr>
        <w:t>ВЫПЛАТ СТИМУЛИРУЮЩЕГО  ХАРАКТЕРА РАБОТНИКАМ СТРУКТ</w:t>
      </w:r>
      <w:r w:rsidR="007817FA">
        <w:rPr>
          <w:rFonts w:ascii="Times New Roman" w:hAnsi="Times New Roman" w:cs="Times New Roman"/>
          <w:b/>
          <w:sz w:val="20"/>
        </w:rPr>
        <w:t>У</w:t>
      </w:r>
      <w:r w:rsidRPr="00EE6215">
        <w:rPr>
          <w:rFonts w:ascii="Times New Roman" w:hAnsi="Times New Roman" w:cs="Times New Roman"/>
          <w:b/>
          <w:sz w:val="20"/>
        </w:rPr>
        <w:t>РНОГО ПОДРАЗДЕЛЕНИЯ «ШКОЛЬНАЯ СТОЛОВАЯ»</w:t>
      </w:r>
    </w:p>
    <w:p w:rsidR="004D6880" w:rsidRPr="00EE6215" w:rsidRDefault="004D6880" w:rsidP="004D6880">
      <w:pPr>
        <w:spacing w:after="0" w:line="240" w:lineRule="auto"/>
        <w:jc w:val="center"/>
        <w:rPr>
          <w:rFonts w:ascii="Times New Roman" w:hAnsi="Times New Roman"/>
          <w:b/>
          <w:sz w:val="20"/>
          <w:szCs w:val="20"/>
        </w:rPr>
      </w:pPr>
      <w:r w:rsidRPr="00EE6215">
        <w:rPr>
          <w:rFonts w:ascii="Times New Roman" w:hAnsi="Times New Roman"/>
          <w:b/>
          <w:sz w:val="20"/>
          <w:szCs w:val="20"/>
        </w:rPr>
        <w:t xml:space="preserve">МУНИЦИПАЛЬНОГО БЮДЖЕТНОГО ОБЩЕОБРАЗОВАТЕЛЬНОГО УЧРЕЖДЕНИЯ </w:t>
      </w:r>
    </w:p>
    <w:p w:rsidR="004D6880" w:rsidRPr="00EE6215" w:rsidRDefault="004D6880" w:rsidP="004D6880">
      <w:pPr>
        <w:spacing w:after="0" w:line="240" w:lineRule="auto"/>
        <w:jc w:val="center"/>
        <w:rPr>
          <w:rFonts w:ascii="Times New Roman" w:hAnsi="Times New Roman"/>
          <w:b/>
          <w:sz w:val="20"/>
          <w:szCs w:val="20"/>
        </w:rPr>
      </w:pPr>
      <w:r w:rsidRPr="00EE6215">
        <w:rPr>
          <w:rFonts w:ascii="Times New Roman" w:hAnsi="Times New Roman"/>
          <w:b/>
          <w:sz w:val="20"/>
          <w:szCs w:val="20"/>
        </w:rPr>
        <w:t>ГОРОДА КОСТРОМЫ  «СРЕДНЯЯ ОБЩЕОБРАЗОВАТЕЛЬНАЯ ШКОЛА № 18»</w:t>
      </w:r>
    </w:p>
    <w:p w:rsidR="004D6880" w:rsidRDefault="004D6880" w:rsidP="004D6880">
      <w:pPr>
        <w:spacing w:after="0" w:line="240" w:lineRule="auto"/>
        <w:rPr>
          <w:b/>
          <w:i/>
          <w:sz w:val="28"/>
          <w:szCs w:val="28"/>
        </w:rPr>
      </w:pPr>
    </w:p>
    <w:p w:rsidR="004D6880" w:rsidRPr="00EE6215" w:rsidRDefault="004D6880" w:rsidP="004D6880">
      <w:pPr>
        <w:pStyle w:val="a4"/>
        <w:numPr>
          <w:ilvl w:val="0"/>
          <w:numId w:val="5"/>
        </w:numPr>
        <w:spacing w:after="0" w:line="240" w:lineRule="auto"/>
        <w:rPr>
          <w:rFonts w:ascii="Times New Roman" w:hAnsi="Times New Roman"/>
          <w:b/>
          <w:sz w:val="24"/>
          <w:szCs w:val="24"/>
        </w:rPr>
      </w:pPr>
      <w:r w:rsidRPr="00CE2FE6">
        <w:rPr>
          <w:rFonts w:ascii="Times New Roman" w:eastAsia="Times New Roman" w:hAnsi="Times New Roman"/>
          <w:b/>
          <w:sz w:val="24"/>
          <w:szCs w:val="24"/>
          <w:lang w:eastAsia="ru-RU"/>
        </w:rPr>
        <w:t xml:space="preserve">Перечень критериев и показателей для установления </w:t>
      </w:r>
      <w:r>
        <w:rPr>
          <w:rFonts w:ascii="Times New Roman" w:eastAsia="Times New Roman" w:hAnsi="Times New Roman"/>
          <w:b/>
          <w:sz w:val="24"/>
          <w:szCs w:val="24"/>
          <w:lang w:eastAsia="ru-RU"/>
        </w:rPr>
        <w:t>выплат стимулирующего характера:</w:t>
      </w:r>
    </w:p>
    <w:p w:rsidR="004D6880" w:rsidRPr="00CE2FE6" w:rsidRDefault="004D6880" w:rsidP="004D6880">
      <w:pPr>
        <w:pStyle w:val="a4"/>
        <w:spacing w:after="0" w:line="240" w:lineRule="auto"/>
        <w:rPr>
          <w:rFonts w:ascii="Times New Roman" w:hAnsi="Times New Roman"/>
          <w:b/>
          <w:sz w:val="24"/>
          <w:szCs w:val="24"/>
        </w:rPr>
      </w:pPr>
    </w:p>
    <w:p w:rsidR="004D6880" w:rsidRPr="00EE6215" w:rsidRDefault="004D6880" w:rsidP="004D6880">
      <w:pPr>
        <w:pStyle w:val="a4"/>
        <w:widowControl w:val="0"/>
        <w:numPr>
          <w:ilvl w:val="0"/>
          <w:numId w:val="9"/>
        </w:numPr>
        <w:shd w:val="clear" w:color="auto" w:fill="FFFFFF"/>
        <w:autoSpaceDE w:val="0"/>
        <w:autoSpaceDN w:val="0"/>
        <w:adjustRightInd w:val="0"/>
        <w:spacing w:after="0" w:line="240" w:lineRule="auto"/>
        <w:jc w:val="both"/>
        <w:rPr>
          <w:rFonts w:ascii="Times New Roman" w:hAnsi="Times New Roman"/>
          <w:sz w:val="24"/>
          <w:szCs w:val="24"/>
        </w:rPr>
      </w:pPr>
      <w:r w:rsidRPr="00EE6215">
        <w:rPr>
          <w:rFonts w:ascii="Times New Roman" w:hAnsi="Times New Roman"/>
          <w:sz w:val="24"/>
          <w:szCs w:val="24"/>
        </w:rPr>
        <w:t>расширение зоны обслуживания, увеличение объема работ: от 1000 до 7000 рублей;</w:t>
      </w:r>
    </w:p>
    <w:p w:rsidR="004D6880" w:rsidRPr="00EE6215" w:rsidRDefault="004D6880" w:rsidP="004D6880">
      <w:pPr>
        <w:widowControl w:val="0"/>
        <w:numPr>
          <w:ilvl w:val="0"/>
          <w:numId w:val="6"/>
        </w:numPr>
        <w:shd w:val="clear" w:color="auto" w:fill="FFFFFF"/>
        <w:autoSpaceDE w:val="0"/>
        <w:autoSpaceDN w:val="0"/>
        <w:adjustRightInd w:val="0"/>
        <w:spacing w:after="0" w:line="240" w:lineRule="auto"/>
        <w:ind w:right="48"/>
        <w:jc w:val="both"/>
        <w:rPr>
          <w:rFonts w:ascii="Times New Roman" w:hAnsi="Times New Roman"/>
          <w:b/>
          <w:sz w:val="24"/>
          <w:szCs w:val="24"/>
        </w:rPr>
      </w:pPr>
      <w:r w:rsidRPr="00EE6215">
        <w:rPr>
          <w:rFonts w:ascii="Times New Roman" w:hAnsi="Times New Roman"/>
          <w:sz w:val="24"/>
          <w:szCs w:val="24"/>
        </w:rPr>
        <w:t>интенсивность, напряженность и сложность  работы:  от 1000 до 7000 рублей;</w:t>
      </w:r>
    </w:p>
    <w:p w:rsidR="004D6880" w:rsidRPr="00EE6215" w:rsidRDefault="004D6880" w:rsidP="004D6880">
      <w:pPr>
        <w:widowControl w:val="0"/>
        <w:numPr>
          <w:ilvl w:val="0"/>
          <w:numId w:val="7"/>
        </w:numPr>
        <w:shd w:val="clear" w:color="auto" w:fill="FFFFFF"/>
        <w:tabs>
          <w:tab w:val="left" w:pos="709"/>
        </w:tabs>
        <w:autoSpaceDE w:val="0"/>
        <w:autoSpaceDN w:val="0"/>
        <w:adjustRightInd w:val="0"/>
        <w:spacing w:after="0" w:line="240" w:lineRule="auto"/>
        <w:rPr>
          <w:rFonts w:ascii="Times New Roman" w:hAnsi="Times New Roman"/>
          <w:sz w:val="24"/>
          <w:szCs w:val="24"/>
        </w:rPr>
      </w:pPr>
      <w:r w:rsidRPr="00EE6215">
        <w:rPr>
          <w:rFonts w:ascii="Times New Roman" w:hAnsi="Times New Roman"/>
          <w:sz w:val="24"/>
          <w:szCs w:val="24"/>
        </w:rPr>
        <w:t>качественн</w:t>
      </w:r>
      <w:r w:rsidR="007817FA">
        <w:rPr>
          <w:rFonts w:ascii="Times New Roman" w:hAnsi="Times New Roman"/>
          <w:sz w:val="24"/>
          <w:szCs w:val="24"/>
        </w:rPr>
        <w:t xml:space="preserve">ая </w:t>
      </w:r>
      <w:r w:rsidRPr="00EE6215">
        <w:rPr>
          <w:rFonts w:ascii="Times New Roman" w:hAnsi="Times New Roman"/>
          <w:sz w:val="24"/>
          <w:szCs w:val="24"/>
        </w:rPr>
        <w:t xml:space="preserve"> работа  по хлорированию воды, с приготовлением дезинфицирующих растворов, а также с их применением: от 1000 до 5000 рублей;</w:t>
      </w:r>
    </w:p>
    <w:p w:rsidR="004D6880" w:rsidRPr="00EE6215" w:rsidRDefault="004D6880" w:rsidP="004D6880">
      <w:pPr>
        <w:widowControl w:val="0"/>
        <w:numPr>
          <w:ilvl w:val="0"/>
          <w:numId w:val="7"/>
        </w:numPr>
        <w:shd w:val="clear" w:color="auto" w:fill="FFFFFF"/>
        <w:autoSpaceDE w:val="0"/>
        <w:autoSpaceDN w:val="0"/>
        <w:adjustRightInd w:val="0"/>
        <w:spacing w:after="0" w:line="240" w:lineRule="auto"/>
        <w:jc w:val="both"/>
        <w:rPr>
          <w:rFonts w:ascii="Times New Roman" w:hAnsi="Times New Roman"/>
          <w:sz w:val="24"/>
          <w:szCs w:val="24"/>
        </w:rPr>
      </w:pPr>
      <w:r w:rsidRPr="00EE6215">
        <w:rPr>
          <w:rFonts w:ascii="Times New Roman" w:hAnsi="Times New Roman"/>
          <w:sz w:val="24"/>
          <w:szCs w:val="24"/>
        </w:rPr>
        <w:t xml:space="preserve">эффективный </w:t>
      </w:r>
      <w:proofErr w:type="gramStart"/>
      <w:r w:rsidRPr="00EE6215">
        <w:rPr>
          <w:rFonts w:ascii="Times New Roman" w:hAnsi="Times New Roman"/>
          <w:sz w:val="24"/>
          <w:szCs w:val="24"/>
        </w:rPr>
        <w:t>контроль за</w:t>
      </w:r>
      <w:proofErr w:type="gramEnd"/>
      <w:r w:rsidRPr="00EE6215">
        <w:rPr>
          <w:rFonts w:ascii="Times New Roman" w:hAnsi="Times New Roman"/>
          <w:sz w:val="24"/>
          <w:szCs w:val="24"/>
        </w:rPr>
        <w:t xml:space="preserve"> безопасным производством  работ: от 1000 до 5000 рублей;</w:t>
      </w:r>
    </w:p>
    <w:p w:rsidR="004D6880" w:rsidRPr="00EE6215" w:rsidRDefault="004D6880" w:rsidP="004D6880">
      <w:pPr>
        <w:widowControl w:val="0"/>
        <w:numPr>
          <w:ilvl w:val="0"/>
          <w:numId w:val="7"/>
        </w:numPr>
        <w:shd w:val="clear" w:color="auto" w:fill="FFFFFF"/>
        <w:autoSpaceDE w:val="0"/>
        <w:autoSpaceDN w:val="0"/>
        <w:adjustRightInd w:val="0"/>
        <w:spacing w:after="0" w:line="240" w:lineRule="auto"/>
        <w:jc w:val="both"/>
        <w:rPr>
          <w:rFonts w:ascii="Times New Roman" w:hAnsi="Times New Roman"/>
          <w:sz w:val="24"/>
          <w:szCs w:val="24"/>
        </w:rPr>
      </w:pPr>
      <w:r w:rsidRPr="00EE6215">
        <w:rPr>
          <w:rFonts w:ascii="Times New Roman" w:hAnsi="Times New Roman"/>
          <w:sz w:val="24"/>
          <w:szCs w:val="24"/>
        </w:rPr>
        <w:t xml:space="preserve">качественная уборка помещений, где ведутся работы в неблагоприятных условиях </w:t>
      </w:r>
      <w:r w:rsidRPr="00EE6215">
        <w:rPr>
          <w:rFonts w:ascii="Times New Roman" w:hAnsi="Times New Roman"/>
          <w:spacing w:val="-1"/>
          <w:sz w:val="24"/>
          <w:szCs w:val="24"/>
        </w:rPr>
        <w:t>труда: от  1000 до 5000 рублей.</w:t>
      </w:r>
      <w:r w:rsidRPr="00EE6215">
        <w:rPr>
          <w:rFonts w:ascii="Times New Roman" w:hAnsi="Times New Roman"/>
          <w:spacing w:val="-1"/>
          <w:sz w:val="24"/>
          <w:szCs w:val="24"/>
        </w:rPr>
        <w:tab/>
      </w:r>
    </w:p>
    <w:p w:rsidR="004D6880" w:rsidRPr="00EE6215" w:rsidRDefault="004D6880" w:rsidP="004D6880">
      <w:pPr>
        <w:widowControl w:val="0"/>
        <w:numPr>
          <w:ilvl w:val="0"/>
          <w:numId w:val="7"/>
        </w:numPr>
        <w:shd w:val="clear" w:color="auto" w:fill="FFFFFF"/>
        <w:autoSpaceDE w:val="0"/>
        <w:autoSpaceDN w:val="0"/>
        <w:adjustRightInd w:val="0"/>
        <w:spacing w:after="0" w:line="240" w:lineRule="auto"/>
        <w:jc w:val="both"/>
        <w:rPr>
          <w:rFonts w:ascii="Times New Roman" w:hAnsi="Times New Roman"/>
          <w:sz w:val="24"/>
          <w:szCs w:val="24"/>
        </w:rPr>
      </w:pPr>
      <w:r w:rsidRPr="00EE6215">
        <w:rPr>
          <w:rFonts w:ascii="Times New Roman" w:hAnsi="Times New Roman"/>
          <w:sz w:val="24"/>
          <w:szCs w:val="24"/>
        </w:rPr>
        <w:t>отсутствие замечаний  по организации работы со стороны контролирующих органов: от 1000 до 5000 рублей;</w:t>
      </w:r>
    </w:p>
    <w:p w:rsidR="004D6880" w:rsidRPr="00EE6215" w:rsidRDefault="004D6880" w:rsidP="004D6880">
      <w:pPr>
        <w:widowControl w:val="0"/>
        <w:numPr>
          <w:ilvl w:val="0"/>
          <w:numId w:val="7"/>
        </w:numPr>
        <w:shd w:val="clear" w:color="auto" w:fill="FFFFFF"/>
        <w:autoSpaceDE w:val="0"/>
        <w:autoSpaceDN w:val="0"/>
        <w:adjustRightInd w:val="0"/>
        <w:spacing w:after="0" w:line="240" w:lineRule="auto"/>
        <w:jc w:val="both"/>
        <w:rPr>
          <w:rFonts w:ascii="Times New Roman" w:hAnsi="Times New Roman"/>
          <w:sz w:val="24"/>
          <w:szCs w:val="24"/>
        </w:rPr>
      </w:pPr>
      <w:r w:rsidRPr="00EE6215">
        <w:rPr>
          <w:rFonts w:ascii="Times New Roman" w:hAnsi="Times New Roman"/>
          <w:sz w:val="24"/>
          <w:szCs w:val="24"/>
        </w:rPr>
        <w:t>эффективная работа по заключению договоров по обеспечению беспрерывной работы школьной столовой: от 1000 до 5000 рублей;</w:t>
      </w:r>
    </w:p>
    <w:p w:rsidR="004D6880" w:rsidRPr="00EE6215" w:rsidRDefault="004D6880" w:rsidP="004D6880">
      <w:pPr>
        <w:widowControl w:val="0"/>
        <w:numPr>
          <w:ilvl w:val="0"/>
          <w:numId w:val="8"/>
        </w:numPr>
        <w:shd w:val="clear" w:color="auto" w:fill="FFFFFF"/>
        <w:autoSpaceDE w:val="0"/>
        <w:autoSpaceDN w:val="0"/>
        <w:adjustRightInd w:val="0"/>
        <w:spacing w:after="0" w:line="240" w:lineRule="auto"/>
        <w:jc w:val="both"/>
        <w:rPr>
          <w:rFonts w:ascii="Times New Roman" w:hAnsi="Times New Roman"/>
          <w:sz w:val="24"/>
          <w:szCs w:val="24"/>
        </w:rPr>
      </w:pPr>
      <w:r w:rsidRPr="00EE6215">
        <w:rPr>
          <w:rFonts w:ascii="Times New Roman" w:hAnsi="Times New Roman"/>
          <w:sz w:val="24"/>
          <w:szCs w:val="24"/>
        </w:rPr>
        <w:t>своевременное и качественное ведение отчетности, электронного документооборота: от 1000 до 5000 рублей.</w:t>
      </w:r>
    </w:p>
    <w:p w:rsidR="004D6880" w:rsidRDefault="004D6880" w:rsidP="004D6880">
      <w:pPr>
        <w:widowControl w:val="0"/>
        <w:shd w:val="clear" w:color="auto" w:fill="FFFFFF"/>
        <w:autoSpaceDE w:val="0"/>
        <w:autoSpaceDN w:val="0"/>
        <w:adjustRightInd w:val="0"/>
        <w:spacing w:after="0" w:line="240" w:lineRule="auto"/>
        <w:ind w:left="720"/>
        <w:jc w:val="both"/>
        <w:rPr>
          <w:rFonts w:ascii="Times New Roman" w:hAnsi="Times New Roman"/>
          <w:sz w:val="24"/>
          <w:szCs w:val="24"/>
        </w:rPr>
      </w:pPr>
    </w:p>
    <w:p w:rsidR="004D6880" w:rsidRPr="00F5789B" w:rsidRDefault="004D6880" w:rsidP="004D6880">
      <w:pPr>
        <w:pStyle w:val="a4"/>
        <w:widowControl w:val="0"/>
        <w:numPr>
          <w:ilvl w:val="0"/>
          <w:numId w:val="5"/>
        </w:numPr>
        <w:shd w:val="clear" w:color="auto" w:fill="FFFFFF"/>
        <w:tabs>
          <w:tab w:val="left" w:pos="782"/>
        </w:tabs>
        <w:autoSpaceDE w:val="0"/>
        <w:autoSpaceDN w:val="0"/>
        <w:adjustRightInd w:val="0"/>
        <w:spacing w:after="0" w:line="240" w:lineRule="auto"/>
        <w:jc w:val="both"/>
        <w:rPr>
          <w:rFonts w:ascii="Times New Roman" w:hAnsi="Times New Roman"/>
          <w:spacing w:val="-14"/>
          <w:sz w:val="24"/>
          <w:szCs w:val="24"/>
        </w:rPr>
      </w:pPr>
      <w:r w:rsidRPr="00EE6215">
        <w:rPr>
          <w:rFonts w:ascii="Times New Roman" w:hAnsi="Times New Roman"/>
          <w:spacing w:val="-7"/>
          <w:sz w:val="24"/>
          <w:szCs w:val="24"/>
        </w:rPr>
        <w:t xml:space="preserve">Доплата </w:t>
      </w:r>
      <w:r w:rsidRPr="00EE6215">
        <w:rPr>
          <w:rFonts w:ascii="Times New Roman" w:hAnsi="Times New Roman"/>
          <w:sz w:val="24"/>
          <w:szCs w:val="24"/>
        </w:rPr>
        <w:t xml:space="preserve">стимулирующего характера </w:t>
      </w:r>
      <w:r w:rsidRPr="00EE6215">
        <w:rPr>
          <w:rFonts w:ascii="Times New Roman" w:hAnsi="Times New Roman"/>
          <w:spacing w:val="-7"/>
          <w:sz w:val="24"/>
          <w:szCs w:val="24"/>
        </w:rPr>
        <w:t xml:space="preserve">работнику может быть установлена за совмещение </w:t>
      </w:r>
      <w:r w:rsidRPr="00EE6215">
        <w:rPr>
          <w:rFonts w:ascii="Times New Roman" w:hAnsi="Times New Roman"/>
          <w:spacing w:val="-11"/>
          <w:sz w:val="24"/>
          <w:szCs w:val="24"/>
        </w:rPr>
        <w:t xml:space="preserve">профессий (должностей) или выполнение обязанностей временно </w:t>
      </w:r>
      <w:r w:rsidRPr="00EE6215">
        <w:rPr>
          <w:rFonts w:ascii="Times New Roman" w:hAnsi="Times New Roman"/>
          <w:sz w:val="24"/>
          <w:szCs w:val="24"/>
        </w:rPr>
        <w:t>отсутствующего работника.</w:t>
      </w:r>
    </w:p>
    <w:p w:rsidR="00F5789B" w:rsidRDefault="00F5789B" w:rsidP="00F5789B">
      <w:pPr>
        <w:pStyle w:val="ConsPlusNormal"/>
        <w:widowControl/>
        <w:numPr>
          <w:ilvl w:val="0"/>
          <w:numId w:val="5"/>
        </w:numPr>
        <w:jc w:val="both"/>
        <w:rPr>
          <w:rFonts w:ascii="Times New Roman" w:hAnsi="Times New Roman" w:cs="Times New Roman"/>
          <w:sz w:val="24"/>
          <w:szCs w:val="24"/>
        </w:rPr>
      </w:pPr>
      <w:r w:rsidRPr="00D068CD">
        <w:rPr>
          <w:rFonts w:ascii="Times New Roman" w:hAnsi="Times New Roman" w:cs="Times New Roman"/>
          <w:sz w:val="24"/>
          <w:szCs w:val="24"/>
        </w:rPr>
        <w:t xml:space="preserve">Конкретный размер стимулирующих выплат </w:t>
      </w:r>
      <w:r>
        <w:rPr>
          <w:rFonts w:ascii="Times New Roman" w:hAnsi="Times New Roman" w:cs="Times New Roman"/>
          <w:sz w:val="24"/>
          <w:szCs w:val="24"/>
        </w:rPr>
        <w:t xml:space="preserve">за интенсивность и высокие результаты, качество выполняемой работы для всех работников структурного подразделения «Школьная столовая» устанавливается </w:t>
      </w:r>
      <w:r w:rsidRPr="00D068CD">
        <w:rPr>
          <w:rFonts w:ascii="Times New Roman" w:hAnsi="Times New Roman" w:cs="Times New Roman"/>
          <w:sz w:val="24"/>
          <w:szCs w:val="24"/>
        </w:rPr>
        <w:t xml:space="preserve">рабочей группой, утверждается </w:t>
      </w:r>
      <w:r>
        <w:rPr>
          <w:rFonts w:ascii="Times New Roman" w:hAnsi="Times New Roman" w:cs="Times New Roman"/>
          <w:sz w:val="24"/>
          <w:szCs w:val="24"/>
        </w:rPr>
        <w:t xml:space="preserve">приказом </w:t>
      </w:r>
      <w:r w:rsidRPr="00D068CD">
        <w:rPr>
          <w:rFonts w:ascii="Times New Roman" w:hAnsi="Times New Roman" w:cs="Times New Roman"/>
          <w:sz w:val="24"/>
          <w:szCs w:val="24"/>
        </w:rPr>
        <w:t>директор</w:t>
      </w:r>
      <w:r>
        <w:rPr>
          <w:rFonts w:ascii="Times New Roman" w:hAnsi="Times New Roman" w:cs="Times New Roman"/>
          <w:sz w:val="24"/>
          <w:szCs w:val="24"/>
        </w:rPr>
        <w:t xml:space="preserve">а </w:t>
      </w:r>
      <w:r w:rsidRPr="00D068CD">
        <w:rPr>
          <w:rFonts w:ascii="Times New Roman" w:hAnsi="Times New Roman" w:cs="Times New Roman"/>
          <w:sz w:val="24"/>
          <w:szCs w:val="24"/>
        </w:rPr>
        <w:t>общеобразовательного учреждения по согласованию с профсоюзным комитетом</w:t>
      </w:r>
      <w:r>
        <w:rPr>
          <w:rFonts w:ascii="Times New Roman" w:hAnsi="Times New Roman" w:cs="Times New Roman"/>
          <w:sz w:val="24"/>
          <w:szCs w:val="24"/>
        </w:rPr>
        <w:t xml:space="preserve"> ежегодно на 1 сентября и 1 января по результатам работы за предыдущий период.</w:t>
      </w:r>
    </w:p>
    <w:p w:rsidR="00F5789B" w:rsidRPr="00EE6215" w:rsidRDefault="00F5789B" w:rsidP="00F5789B">
      <w:pPr>
        <w:pStyle w:val="a4"/>
        <w:widowControl w:val="0"/>
        <w:shd w:val="clear" w:color="auto" w:fill="FFFFFF"/>
        <w:tabs>
          <w:tab w:val="left" w:pos="782"/>
        </w:tabs>
        <w:autoSpaceDE w:val="0"/>
        <w:autoSpaceDN w:val="0"/>
        <w:adjustRightInd w:val="0"/>
        <w:spacing w:after="0" w:line="240" w:lineRule="auto"/>
        <w:jc w:val="both"/>
        <w:rPr>
          <w:rFonts w:ascii="Times New Roman" w:hAnsi="Times New Roman"/>
          <w:spacing w:val="-14"/>
          <w:sz w:val="24"/>
          <w:szCs w:val="24"/>
        </w:rPr>
      </w:pPr>
    </w:p>
    <w:p w:rsidR="004D6880" w:rsidRDefault="004D6880" w:rsidP="004D6880">
      <w:pPr>
        <w:spacing w:after="0" w:line="240" w:lineRule="auto"/>
        <w:rPr>
          <w:b/>
          <w:i/>
          <w:sz w:val="28"/>
          <w:szCs w:val="28"/>
        </w:rPr>
      </w:pPr>
    </w:p>
    <w:p w:rsidR="00F0796B" w:rsidRDefault="00F0796B"/>
    <w:sectPr w:rsidR="00F0796B" w:rsidSect="00AC33C9">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5AF"/>
    <w:multiLevelType w:val="hybridMultilevel"/>
    <w:tmpl w:val="A62EDE0A"/>
    <w:lvl w:ilvl="0" w:tplc="D39CA5D4">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F18B5"/>
    <w:multiLevelType w:val="hybridMultilevel"/>
    <w:tmpl w:val="29E0F6F4"/>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
    <w:nsid w:val="09EE0E51"/>
    <w:multiLevelType w:val="hybridMultilevel"/>
    <w:tmpl w:val="FD8817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9965256"/>
    <w:multiLevelType w:val="hybridMultilevel"/>
    <w:tmpl w:val="A3CA15DA"/>
    <w:lvl w:ilvl="0" w:tplc="04190001">
      <w:start w:val="1"/>
      <w:numFmt w:val="bullet"/>
      <w:lvlText w:val=""/>
      <w:lvlJc w:val="left"/>
      <w:pPr>
        <w:ind w:left="729" w:hanging="360"/>
      </w:pPr>
      <w:rPr>
        <w:rFonts w:ascii="Symbol" w:hAnsi="Symbol" w:hint="default"/>
      </w:rPr>
    </w:lvl>
    <w:lvl w:ilvl="1" w:tplc="04190003" w:tentative="1">
      <w:start w:val="1"/>
      <w:numFmt w:val="bullet"/>
      <w:lvlText w:val="o"/>
      <w:lvlJc w:val="left"/>
      <w:pPr>
        <w:ind w:left="1449" w:hanging="360"/>
      </w:pPr>
      <w:rPr>
        <w:rFonts w:ascii="Courier New" w:hAnsi="Courier New" w:cs="Courier New" w:hint="default"/>
      </w:rPr>
    </w:lvl>
    <w:lvl w:ilvl="2" w:tplc="04190005" w:tentative="1">
      <w:start w:val="1"/>
      <w:numFmt w:val="bullet"/>
      <w:lvlText w:val=""/>
      <w:lvlJc w:val="left"/>
      <w:pPr>
        <w:ind w:left="2169" w:hanging="360"/>
      </w:pPr>
      <w:rPr>
        <w:rFonts w:ascii="Wingdings" w:hAnsi="Wingdings" w:hint="default"/>
      </w:rPr>
    </w:lvl>
    <w:lvl w:ilvl="3" w:tplc="04190001" w:tentative="1">
      <w:start w:val="1"/>
      <w:numFmt w:val="bullet"/>
      <w:lvlText w:val=""/>
      <w:lvlJc w:val="left"/>
      <w:pPr>
        <w:ind w:left="2889" w:hanging="360"/>
      </w:pPr>
      <w:rPr>
        <w:rFonts w:ascii="Symbol" w:hAnsi="Symbol" w:hint="default"/>
      </w:rPr>
    </w:lvl>
    <w:lvl w:ilvl="4" w:tplc="04190003" w:tentative="1">
      <w:start w:val="1"/>
      <w:numFmt w:val="bullet"/>
      <w:lvlText w:val="o"/>
      <w:lvlJc w:val="left"/>
      <w:pPr>
        <w:ind w:left="3609" w:hanging="360"/>
      </w:pPr>
      <w:rPr>
        <w:rFonts w:ascii="Courier New" w:hAnsi="Courier New" w:cs="Courier New" w:hint="default"/>
      </w:rPr>
    </w:lvl>
    <w:lvl w:ilvl="5" w:tplc="04190005" w:tentative="1">
      <w:start w:val="1"/>
      <w:numFmt w:val="bullet"/>
      <w:lvlText w:val=""/>
      <w:lvlJc w:val="left"/>
      <w:pPr>
        <w:ind w:left="4329" w:hanging="360"/>
      </w:pPr>
      <w:rPr>
        <w:rFonts w:ascii="Wingdings" w:hAnsi="Wingdings" w:hint="default"/>
      </w:rPr>
    </w:lvl>
    <w:lvl w:ilvl="6" w:tplc="04190001" w:tentative="1">
      <w:start w:val="1"/>
      <w:numFmt w:val="bullet"/>
      <w:lvlText w:val=""/>
      <w:lvlJc w:val="left"/>
      <w:pPr>
        <w:ind w:left="5049" w:hanging="360"/>
      </w:pPr>
      <w:rPr>
        <w:rFonts w:ascii="Symbol" w:hAnsi="Symbol" w:hint="default"/>
      </w:rPr>
    </w:lvl>
    <w:lvl w:ilvl="7" w:tplc="04190003" w:tentative="1">
      <w:start w:val="1"/>
      <w:numFmt w:val="bullet"/>
      <w:lvlText w:val="o"/>
      <w:lvlJc w:val="left"/>
      <w:pPr>
        <w:ind w:left="5769" w:hanging="360"/>
      </w:pPr>
      <w:rPr>
        <w:rFonts w:ascii="Courier New" w:hAnsi="Courier New" w:cs="Courier New" w:hint="default"/>
      </w:rPr>
    </w:lvl>
    <w:lvl w:ilvl="8" w:tplc="04190005" w:tentative="1">
      <w:start w:val="1"/>
      <w:numFmt w:val="bullet"/>
      <w:lvlText w:val=""/>
      <w:lvlJc w:val="left"/>
      <w:pPr>
        <w:ind w:left="6489" w:hanging="360"/>
      </w:pPr>
      <w:rPr>
        <w:rFonts w:ascii="Wingdings" w:hAnsi="Wingdings" w:hint="default"/>
      </w:rPr>
    </w:lvl>
  </w:abstractNum>
  <w:abstractNum w:abstractNumId="4">
    <w:nsid w:val="1EF85940"/>
    <w:multiLevelType w:val="hybridMultilevel"/>
    <w:tmpl w:val="55B69DB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2A2823"/>
    <w:multiLevelType w:val="hybridMultilevel"/>
    <w:tmpl w:val="F8789A7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8AE4E81"/>
    <w:multiLevelType w:val="hybridMultilevel"/>
    <w:tmpl w:val="5538A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2E5691"/>
    <w:multiLevelType w:val="hybridMultilevel"/>
    <w:tmpl w:val="78967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7977E61"/>
    <w:multiLevelType w:val="hybridMultilevel"/>
    <w:tmpl w:val="F170DFF8"/>
    <w:lvl w:ilvl="0" w:tplc="CF8A736A">
      <w:start w:val="1"/>
      <w:numFmt w:val="decimal"/>
      <w:lvlText w:val="%1."/>
      <w:lvlJc w:val="left"/>
      <w:pPr>
        <w:ind w:left="720" w:hanging="360"/>
      </w:pPr>
      <w:rPr>
        <w:rFonts w:ascii="Times New Roman" w:eastAsia="Calibr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DFC302F"/>
    <w:multiLevelType w:val="hybridMultilevel"/>
    <w:tmpl w:val="9438ABA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2AF7BC5"/>
    <w:multiLevelType w:val="hybridMultilevel"/>
    <w:tmpl w:val="A0E4F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8BE693D"/>
    <w:multiLevelType w:val="hybridMultilevel"/>
    <w:tmpl w:val="3D6EF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EE01C5A"/>
    <w:multiLevelType w:val="hybridMultilevel"/>
    <w:tmpl w:val="E1643A52"/>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num w:numId="1">
    <w:abstractNumId w:val="8"/>
  </w:num>
  <w:num w:numId="2">
    <w:abstractNumId w:val="2"/>
  </w:num>
  <w:num w:numId="3">
    <w:abstractNumId w:val="6"/>
  </w:num>
  <w:num w:numId="4">
    <w:abstractNumId w:val="1"/>
  </w:num>
  <w:num w:numId="5">
    <w:abstractNumId w:val="0"/>
  </w:num>
  <w:num w:numId="6">
    <w:abstractNumId w:val="3"/>
  </w:num>
  <w:num w:numId="7">
    <w:abstractNumId w:val="12"/>
  </w:num>
  <w:num w:numId="8">
    <w:abstractNumId w:val="10"/>
  </w:num>
  <w:num w:numId="9">
    <w:abstractNumId w:val="7"/>
  </w:num>
  <w:num w:numId="10">
    <w:abstractNumId w:val="11"/>
  </w:num>
  <w:num w:numId="11">
    <w:abstractNumId w:val="4"/>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6880"/>
    <w:rsid w:val="00005A56"/>
    <w:rsid w:val="00033BB1"/>
    <w:rsid w:val="00052E68"/>
    <w:rsid w:val="000551BA"/>
    <w:rsid w:val="000C707B"/>
    <w:rsid w:val="001729C4"/>
    <w:rsid w:val="001C7499"/>
    <w:rsid w:val="001C75BC"/>
    <w:rsid w:val="00211C51"/>
    <w:rsid w:val="00242A67"/>
    <w:rsid w:val="00310CDF"/>
    <w:rsid w:val="00350A14"/>
    <w:rsid w:val="003B7638"/>
    <w:rsid w:val="00496E7A"/>
    <w:rsid w:val="004B1E1C"/>
    <w:rsid w:val="004D6880"/>
    <w:rsid w:val="005553AD"/>
    <w:rsid w:val="005979C1"/>
    <w:rsid w:val="005B08B7"/>
    <w:rsid w:val="007817FA"/>
    <w:rsid w:val="007D1F17"/>
    <w:rsid w:val="007F0431"/>
    <w:rsid w:val="008B75F0"/>
    <w:rsid w:val="008F4371"/>
    <w:rsid w:val="00903B66"/>
    <w:rsid w:val="00940718"/>
    <w:rsid w:val="00985252"/>
    <w:rsid w:val="009E5225"/>
    <w:rsid w:val="00A93044"/>
    <w:rsid w:val="00A957EE"/>
    <w:rsid w:val="00AA5ECA"/>
    <w:rsid w:val="00AC33C9"/>
    <w:rsid w:val="00BD31E9"/>
    <w:rsid w:val="00BE6EE6"/>
    <w:rsid w:val="00C74E73"/>
    <w:rsid w:val="00C90335"/>
    <w:rsid w:val="00C951D2"/>
    <w:rsid w:val="00CD3AB6"/>
    <w:rsid w:val="00D029D9"/>
    <w:rsid w:val="00D905A6"/>
    <w:rsid w:val="00DD5E39"/>
    <w:rsid w:val="00E146E0"/>
    <w:rsid w:val="00E4320D"/>
    <w:rsid w:val="00E46EEE"/>
    <w:rsid w:val="00ED4509"/>
    <w:rsid w:val="00F0796B"/>
    <w:rsid w:val="00F5789B"/>
    <w:rsid w:val="00F872A3"/>
    <w:rsid w:val="00FB06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8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D6880"/>
    <w:rPr>
      <w:color w:val="0000FF"/>
      <w:u w:val="single"/>
    </w:rPr>
  </w:style>
  <w:style w:type="paragraph" w:customStyle="1" w:styleId="ConsPlusNormal">
    <w:name w:val="ConsPlusNormal"/>
    <w:rsid w:val="004D6880"/>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4D6880"/>
    <w:pPr>
      <w:ind w:left="720"/>
      <w:contextualSpacing/>
    </w:pPr>
  </w:style>
  <w:style w:type="table" w:styleId="a5">
    <w:name w:val="Table Grid"/>
    <w:basedOn w:val="a1"/>
    <w:uiPriority w:val="59"/>
    <w:rsid w:val="004D68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D68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6880"/>
    <w:rPr>
      <w:rFonts w:ascii="Tahoma" w:eastAsia="Calibri" w:hAnsi="Tahoma" w:cs="Tahoma"/>
      <w:sz w:val="16"/>
      <w:szCs w:val="16"/>
    </w:rPr>
  </w:style>
  <w:style w:type="paragraph" w:styleId="a8">
    <w:name w:val="Body Text"/>
    <w:basedOn w:val="a"/>
    <w:link w:val="a9"/>
    <w:rsid w:val="00005A56"/>
    <w:pPr>
      <w:spacing w:after="0" w:line="240" w:lineRule="auto"/>
      <w:jc w:val="center"/>
    </w:pPr>
    <w:rPr>
      <w:rFonts w:ascii="Times New Roman" w:eastAsia="Times New Roman" w:hAnsi="Times New Roman"/>
      <w:sz w:val="32"/>
      <w:szCs w:val="20"/>
      <w:lang w:eastAsia="ru-RU"/>
    </w:rPr>
  </w:style>
  <w:style w:type="character" w:customStyle="1" w:styleId="a9">
    <w:name w:val="Основной текст Знак"/>
    <w:basedOn w:val="a0"/>
    <w:link w:val="a8"/>
    <w:rsid w:val="00005A56"/>
    <w:rPr>
      <w:rFonts w:ascii="Times New Roman" w:eastAsia="Times New Roman" w:hAnsi="Times New Roman" w:cs="Times New Roman"/>
      <w:sz w:val="32"/>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CB26E7A1A533C809998749DFAE13D4C4B76CD6BB4C26AEF6A066C3FBq9HDL" TargetMode="External"/><Relationship Id="rId13" Type="http://schemas.openxmlformats.org/officeDocument/2006/relationships/image" Target="media/image3.wmf"/><Relationship Id="rId18" Type="http://schemas.openxmlformats.org/officeDocument/2006/relationships/hyperlink" Target="file:///C:\Users\&#1055;&#1088;&#1086;&#1092;&#1089;&#1086;&#1102;&#1079;\Desktop\&#1055;&#1086;&#1083;&#1086;&#1078;&#1077;&#1085;&#1080;&#1077;.doc" TargetMode="External"/><Relationship Id="rId26" Type="http://schemas.openxmlformats.org/officeDocument/2006/relationships/hyperlink" Target="consultantplus://offline/ref=24BB66BDCABF584CE7904DE9271CCA07ABF7128B6FAB361F76FDC39028259CF31DBCE15F62731ECE531DBCBAK161I"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24BB66BDCABF584CE7904DE9271CCA07A5FC1E8C68AB361F76FDC39028259CE11DE4ED5E606D1FC7464BEDFF4DC3BE177354727748065DK566I" TargetMode="External"/><Relationship Id="rId34" Type="http://schemas.openxmlformats.org/officeDocument/2006/relationships/hyperlink" Target="consultantplus://offline/ref=24BB66BDCABF584CE7904DE9271CCA07A5F41E8B6FAB361F76FDC39028259CE11DE4ED5E606D1FC5464BEDFF4DC3BE177354727748065DK566I" TargetMode="External"/><Relationship Id="rId7" Type="http://schemas.openxmlformats.org/officeDocument/2006/relationships/hyperlink" Target="consultantplus://offline/ref=F8CB26E7A1A533C809998749DFAE13D4C4B36CDEBF4B26AEF6A066C3FB9DA5E7FB653E08F890E29DqFH3L" TargetMode="External"/><Relationship Id="rId12" Type="http://schemas.openxmlformats.org/officeDocument/2006/relationships/image" Target="media/image2.wmf"/><Relationship Id="rId17" Type="http://schemas.openxmlformats.org/officeDocument/2006/relationships/hyperlink" Target="file:///C:\Users\&#1055;&#1088;&#1086;&#1092;&#1089;&#1086;&#1102;&#1079;\Desktop\&#1055;&#1086;&#1083;&#1086;&#1078;&#1077;&#1085;&#1080;&#1077;.doc" TargetMode="External"/><Relationship Id="rId25" Type="http://schemas.openxmlformats.org/officeDocument/2006/relationships/hyperlink" Target="consultantplus://offline/ref=24BB66BDCABF584CE7904DE9271CCA07ABF7128B6FAB361F76FDC39028259CF31DBCE15F62731ECE531DBCBAK161I" TargetMode="External"/><Relationship Id="rId33" Type="http://schemas.openxmlformats.org/officeDocument/2006/relationships/hyperlink" Target="consultantplus://offline/ref=24BB66BDCABF584CE7904DE9271CCA07AAF11A8D6CAB361F76FDC39028259CE11DE4ED5E606D1CC6464BEDFF4DC3BE177354727748065DK566I"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1055;&#1088;&#1086;&#1092;&#1089;&#1086;&#1102;&#1079;\Desktop\&#1055;&#1086;&#1083;&#1086;&#1078;&#1077;&#1085;&#1080;&#1077;.doc" TargetMode="External"/><Relationship Id="rId20" Type="http://schemas.openxmlformats.org/officeDocument/2006/relationships/hyperlink" Target="file:///C:\Users\&#1055;&#1088;&#1086;&#1092;&#1089;&#1086;&#1102;&#1079;\Desktop\&#1055;&#1086;&#1083;&#1086;&#1078;&#1077;&#1085;&#1080;&#1077;.doc" TargetMode="External"/><Relationship Id="rId29" Type="http://schemas.openxmlformats.org/officeDocument/2006/relationships/hyperlink" Target="consultantplus://offline/ref=24BB66BDCABF584CE7904DE9271CCA07A3F71E8E6BA76B157EA4CF922F2AC3F61AADE15F606D1EC64414E8EA5C9BB2146F4A7B6054045C5EK96BI" TargetMode="External"/><Relationship Id="rId1" Type="http://schemas.openxmlformats.org/officeDocument/2006/relationships/numbering" Target="numbering.xml"/><Relationship Id="rId6" Type="http://schemas.openxmlformats.org/officeDocument/2006/relationships/hyperlink" Target="consultantplus://offline/ref=F8CB26E7A1A533C809998749DFAE13D4C4BB6DDEBA4B26AEF6A066C3FB9DA5E7FB653Eq0HEL" TargetMode="External"/><Relationship Id="rId11" Type="http://schemas.openxmlformats.org/officeDocument/2006/relationships/image" Target="media/image1.wmf"/><Relationship Id="rId24" Type="http://schemas.openxmlformats.org/officeDocument/2006/relationships/hyperlink" Target="consultantplus://offline/ref=24BB66BDCABF584CE7904DE9271CCA07ABF7128B6FAB361F76FDC39028259CF31DBCE15F62731ECE531DBCBAK161I" TargetMode="External"/><Relationship Id="rId32" Type="http://schemas.openxmlformats.org/officeDocument/2006/relationships/hyperlink" Target="consultantplus://offline/ref=24BB66BDCABF584CE7904DE9271CCA07AAF11A8D6CAB361F76FDC39028259CE11DE4ED5E606D1FC3464BEDFF4DC3BE177354727748065DK566I" TargetMode="External"/><Relationship Id="rId37" Type="http://schemas.openxmlformats.org/officeDocument/2006/relationships/hyperlink" Target="consultantplus://offline/ref=24BB66BDCABF584CE7904DE9271CCA07A3F71C8E69A66B157EA4CF922F2AC3F61AADE15F606D1EC64814E8EA5C9BB2146F4A7B6054045C5EK96BI" TargetMode="External"/><Relationship Id="rId5" Type="http://schemas.openxmlformats.org/officeDocument/2006/relationships/hyperlink" Target="consultantplus://offline/ref=F8CB26E7A1A533C809998749DFAE13D4C7B265DFBD4D26AEF6A066C3FB9DA5E7FB653E0FF0q9H9L" TargetMode="External"/><Relationship Id="rId15" Type="http://schemas.openxmlformats.org/officeDocument/2006/relationships/hyperlink" Target="file:///C:\Users\&#1055;&#1088;&#1086;&#1092;&#1089;&#1086;&#1102;&#1079;\Desktop\&#1055;&#1086;&#1083;&#1086;&#1078;&#1077;&#1085;&#1080;&#1077;.doc" TargetMode="External"/><Relationship Id="rId23" Type="http://schemas.openxmlformats.org/officeDocument/2006/relationships/hyperlink" Target="consultantplus://offline/ref=24BB66BDCABF584CE7904DE9271CCA07A5FC1E8C68AB361F76FDC39028259CE11DE4ED5E606D1FC3464BEDFF4DC3BE177354727748065DK566I" TargetMode="External"/><Relationship Id="rId28" Type="http://schemas.openxmlformats.org/officeDocument/2006/relationships/hyperlink" Target="consultantplus://offline/ref=24BB66BDCABF584CE7904DE9271CCA07A3F71E8E6BA76B157EA4CF922F2AC3F61AADE15F606D1EC64814E8EA5C9BB2146F4A7B6054045C5EK96BI" TargetMode="External"/><Relationship Id="rId36" Type="http://schemas.openxmlformats.org/officeDocument/2006/relationships/hyperlink" Target="consultantplus://offline/ref=24BB66BDCABF584CE7904DE9271CCA07A5F41E8B6FAB361F76FDC39028259CE11DE4ED5E606D1FC0464BEDFF4DC3BE177354727748065DK566I" TargetMode="External"/><Relationship Id="rId10" Type="http://schemas.openxmlformats.org/officeDocument/2006/relationships/hyperlink" Target="file:///C:\Users\&#1055;&#1088;&#1086;&#1092;&#1089;&#1086;&#1102;&#1079;\Desktop\&#1055;&#1086;&#1083;&#1086;&#1078;&#1077;&#1085;&#1080;&#1077;.doc" TargetMode="External"/><Relationship Id="rId19" Type="http://schemas.openxmlformats.org/officeDocument/2006/relationships/hyperlink" Target="file:///C:\Users\&#1055;&#1088;&#1086;&#1092;&#1089;&#1086;&#1102;&#1079;\Desktop\&#1055;&#1086;&#1083;&#1086;&#1078;&#1077;&#1085;&#1080;&#1077;.doc" TargetMode="External"/><Relationship Id="rId31" Type="http://schemas.openxmlformats.org/officeDocument/2006/relationships/hyperlink" Target="consultantplus://offline/ref=24BB66BDCABF584CE7904DE9271CCA07AAF11A8D6CAB361F76FDC39028259CE11DE4ED5E606D1FC7464BEDFF4DC3BE177354727748065DK566I" TargetMode="External"/><Relationship Id="rId4" Type="http://schemas.openxmlformats.org/officeDocument/2006/relationships/webSettings" Target="webSettings.xml"/><Relationship Id="rId9" Type="http://schemas.openxmlformats.org/officeDocument/2006/relationships/hyperlink" Target="file:///C:\Users\&#1055;&#1088;&#1086;&#1092;&#1089;&#1086;&#1102;&#1079;\Desktop\&#1055;&#1086;&#1083;&#1086;&#1078;&#1077;&#1085;&#1080;&#1077;.doc" TargetMode="External"/><Relationship Id="rId14" Type="http://schemas.openxmlformats.org/officeDocument/2006/relationships/hyperlink" Target="file:///C:\Users\&#1055;&#1088;&#1086;&#1092;&#1089;&#1086;&#1102;&#1079;\Desktop\&#1055;&#1086;&#1083;&#1086;&#1078;&#1077;&#1085;&#1080;&#1077;.doc" TargetMode="External"/><Relationship Id="rId22" Type="http://schemas.openxmlformats.org/officeDocument/2006/relationships/hyperlink" Target="consultantplus://offline/ref=24BB66BDCABF584CE7904DE9271CCA07ABF7128B6FAB361F76FDC39028259CF31DBCE15F62731ECE531DBCBAK161I" TargetMode="External"/><Relationship Id="rId27" Type="http://schemas.openxmlformats.org/officeDocument/2006/relationships/hyperlink" Target="consultantplus://offline/ref=24BB66BDCABF584CE7904DE9271CCA07A3F71E8E6BA76B157EA4CF922F2AC3F61AADE15F606D1EC64F14E8EA5C9BB2146F4A7B6054045C5EK96BI" TargetMode="External"/><Relationship Id="rId30" Type="http://schemas.openxmlformats.org/officeDocument/2006/relationships/hyperlink" Target="consultantplus://offline/ref=24BB66BDCABF584CE7904DE9271CCA07A3F71E8E6BA76B157EA4CF922F2AC3F61AADE15F606D1EC54514E8EA5C9BB2146F4A7B6054045C5EK96BI" TargetMode="External"/><Relationship Id="rId35" Type="http://schemas.openxmlformats.org/officeDocument/2006/relationships/hyperlink" Target="consultantplus://offline/ref=24BB66BDCABF584CE7904DE9271CCA07A5F41E8B6FAB361F76FDC39028259CE11DE4ED5E606D1FC2464BEDFF4DC3BE177354727748065DK56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4978</Words>
  <Characters>28375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16</cp:revision>
  <cp:lastPrinted>2020-12-25T10:16:00Z</cp:lastPrinted>
  <dcterms:created xsi:type="dcterms:W3CDTF">2020-11-05T09:56:00Z</dcterms:created>
  <dcterms:modified xsi:type="dcterms:W3CDTF">2020-12-25T10:16:00Z</dcterms:modified>
</cp:coreProperties>
</file>